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7E3" w:rsidRPr="00F90CF1" w:rsidRDefault="007F37E3" w:rsidP="007F37E3">
      <w:pPr>
        <w:numPr>
          <w:ilvl w:val="0"/>
          <w:numId w:val="1"/>
        </w:numPr>
        <w:pBdr>
          <w:top w:val="single" w:sz="4" w:space="1" w:color="000000"/>
          <w:left w:val="single" w:sz="4" w:space="22" w:color="000000"/>
          <w:bottom w:val="single" w:sz="4" w:space="1" w:color="000000"/>
          <w:right w:val="single" w:sz="4" w:space="4" w:color="000000"/>
        </w:pBdr>
        <w:tabs>
          <w:tab w:val="left" w:pos="142"/>
          <w:tab w:val="left" w:pos="284"/>
          <w:tab w:val="left" w:pos="567"/>
        </w:tabs>
        <w:ind w:leftChars="176" w:left="424" w:hanging="2"/>
        <w:jc w:val="center"/>
        <w:rPr>
          <w:rFonts w:ascii="Arial" w:eastAsia="Tahoma" w:hAnsi="Arial" w:cs="Arial"/>
          <w:sz w:val="22"/>
          <w:szCs w:val="22"/>
        </w:rPr>
      </w:pPr>
      <w:r w:rsidRPr="00F90CF1">
        <w:rPr>
          <w:rFonts w:ascii="Arial" w:eastAsia="Tahoma" w:hAnsi="Arial" w:cs="Arial"/>
          <w:b/>
          <w:sz w:val="22"/>
          <w:szCs w:val="22"/>
        </w:rPr>
        <w:t>ANEXO II – MODELO DE PROPOSTA COMERCIAL ATUALIZADA</w:t>
      </w:r>
    </w:p>
    <w:p w:rsidR="007F37E3" w:rsidRPr="00F90CF1" w:rsidRDefault="007F37E3" w:rsidP="007F37E3">
      <w:pPr>
        <w:tabs>
          <w:tab w:val="left" w:pos="142"/>
          <w:tab w:val="left" w:pos="284"/>
          <w:tab w:val="left" w:pos="567"/>
        </w:tabs>
        <w:ind w:left="0" w:hanging="2"/>
        <w:jc w:val="center"/>
        <w:rPr>
          <w:rFonts w:ascii="Arial" w:eastAsia="Tahoma" w:hAnsi="Arial" w:cs="Arial"/>
          <w:sz w:val="22"/>
          <w:szCs w:val="22"/>
        </w:rPr>
      </w:pPr>
      <w:r w:rsidRPr="00F90CF1">
        <w:rPr>
          <w:rFonts w:ascii="Arial" w:eastAsia="Tahoma" w:hAnsi="Arial" w:cs="Arial"/>
          <w:b/>
          <w:sz w:val="22"/>
          <w:szCs w:val="22"/>
        </w:rPr>
        <w:t xml:space="preserve">PREGÃO ELETRÔNICO Nº </w:t>
      </w:r>
      <w:r w:rsidRPr="00D31F5C">
        <w:rPr>
          <w:rFonts w:ascii="Arial" w:eastAsia="Tahoma" w:hAnsi="Arial" w:cs="Arial"/>
          <w:b/>
          <w:sz w:val="22"/>
          <w:szCs w:val="22"/>
        </w:rPr>
        <w:t>0222/2022/SESI/SC</w:t>
      </w:r>
    </w:p>
    <w:p w:rsidR="007F37E3" w:rsidRPr="00F90CF1" w:rsidRDefault="007F37E3" w:rsidP="007F37E3">
      <w:pPr>
        <w:tabs>
          <w:tab w:val="left" w:pos="142"/>
          <w:tab w:val="left" w:pos="284"/>
          <w:tab w:val="left" w:pos="567"/>
        </w:tabs>
        <w:ind w:left="0" w:hanging="2"/>
        <w:jc w:val="center"/>
        <w:rPr>
          <w:rFonts w:ascii="Arial" w:eastAsia="Tahoma" w:hAnsi="Arial" w:cs="Arial"/>
          <w:sz w:val="22"/>
          <w:szCs w:val="22"/>
        </w:rPr>
      </w:pPr>
    </w:p>
    <w:p w:rsidR="007F37E3" w:rsidRPr="00F90CF1" w:rsidRDefault="007F37E3" w:rsidP="007F37E3">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A apresentação da proposta implica obrigatoriedade do cumprimento das disposições nelas contidas, assumindo o proponente o compromisso de fornecer o objeto nos seus termos, em quantidade e qualidade adequada à perfeita execução contratual.</w:t>
      </w:r>
    </w:p>
    <w:p w:rsidR="007F37E3" w:rsidRDefault="007F37E3" w:rsidP="007F37E3">
      <w:pPr>
        <w:ind w:left="0" w:hanging="2"/>
        <w:jc w:val="both"/>
        <w:rPr>
          <w:rFonts w:ascii="Arial" w:eastAsia="Arial" w:hAnsi="Arial" w:cs="Arial"/>
          <w:sz w:val="22"/>
          <w:szCs w:val="22"/>
        </w:rPr>
      </w:pPr>
    </w:p>
    <w:tbl>
      <w:tblPr>
        <w:tblW w:w="8721" w:type="dxa"/>
        <w:tblCellMar>
          <w:left w:w="0" w:type="dxa"/>
          <w:right w:w="0" w:type="dxa"/>
        </w:tblCellMar>
        <w:tblLook w:val="04A0" w:firstRow="1" w:lastRow="0" w:firstColumn="1" w:lastColumn="0" w:noHBand="0" w:noVBand="1"/>
      </w:tblPr>
      <w:tblGrid>
        <w:gridCol w:w="1117"/>
        <w:gridCol w:w="1265"/>
        <w:gridCol w:w="1891"/>
        <w:gridCol w:w="1273"/>
        <w:gridCol w:w="1358"/>
        <w:gridCol w:w="1817"/>
      </w:tblGrid>
      <w:tr w:rsidR="007F37E3" w:rsidRPr="00625DFC" w:rsidTr="001C4697">
        <w:trPr>
          <w:trHeight w:val="262"/>
        </w:trPr>
        <w:tc>
          <w:tcPr>
            <w:tcW w:w="8721" w:type="dxa"/>
            <w:gridSpan w:val="6"/>
            <w:tcBorders>
              <w:top w:val="single" w:sz="6" w:space="0" w:color="000000"/>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center"/>
          </w:tcPr>
          <w:p w:rsidR="007F37E3" w:rsidRPr="00625DFC" w:rsidRDefault="007F37E3" w:rsidP="001C4697">
            <w:pPr>
              <w:ind w:left="0" w:hanging="2"/>
              <w:jc w:val="center"/>
              <w:rPr>
                <w:b/>
                <w:bCs/>
                <w:color w:val="000000"/>
                <w:szCs w:val="20"/>
              </w:rPr>
            </w:pPr>
            <w:r>
              <w:rPr>
                <w:b/>
                <w:bCs/>
                <w:color w:val="000000"/>
                <w:szCs w:val="20"/>
              </w:rPr>
              <w:t>Lote 01</w:t>
            </w:r>
            <w:r w:rsidRPr="00625DFC">
              <w:rPr>
                <w:b/>
                <w:bCs/>
                <w:color w:val="000000"/>
                <w:szCs w:val="20"/>
              </w:rPr>
              <w:t xml:space="preserve"> - ENTREGA DE MEDICAMENTOS E ITENS DE PERFUMARIA - UNIDADE 510 - CONCÓRDIA/SC</w:t>
            </w:r>
          </w:p>
        </w:tc>
      </w:tr>
      <w:tr w:rsidR="007F37E3" w:rsidRPr="00625DFC" w:rsidTr="001C4697">
        <w:trPr>
          <w:trHeight w:val="882"/>
        </w:trPr>
        <w:tc>
          <w:tcPr>
            <w:tcW w:w="1117" w:type="dxa"/>
            <w:tcBorders>
              <w:top w:val="single" w:sz="6" w:space="0" w:color="000000"/>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center"/>
            <w:hideMark/>
          </w:tcPr>
          <w:p w:rsidR="007F37E3" w:rsidRPr="00625DFC" w:rsidRDefault="007F37E3" w:rsidP="001C4697">
            <w:pPr>
              <w:ind w:left="0" w:hanging="2"/>
              <w:jc w:val="center"/>
              <w:rPr>
                <w:b/>
                <w:bCs/>
                <w:szCs w:val="20"/>
              </w:rPr>
            </w:pPr>
            <w:r>
              <w:rPr>
                <w:b/>
                <w:bCs/>
                <w:szCs w:val="20"/>
              </w:rPr>
              <w:t>Itens</w:t>
            </w:r>
          </w:p>
        </w:tc>
        <w:tc>
          <w:tcPr>
            <w:tcW w:w="1265" w:type="dxa"/>
            <w:tcBorders>
              <w:top w:val="single" w:sz="6" w:space="0" w:color="000000"/>
              <w:left w:val="single" w:sz="6" w:space="0" w:color="CCCCCC"/>
              <w:bottom w:val="single" w:sz="6" w:space="0" w:color="000000"/>
              <w:right w:val="single" w:sz="6" w:space="0" w:color="000000"/>
            </w:tcBorders>
            <w:shd w:val="clear" w:color="auto" w:fill="CFE2F3"/>
            <w:tcMar>
              <w:top w:w="30" w:type="dxa"/>
              <w:left w:w="45" w:type="dxa"/>
              <w:bottom w:w="30" w:type="dxa"/>
              <w:right w:w="45" w:type="dxa"/>
            </w:tcMar>
            <w:vAlign w:val="center"/>
            <w:hideMark/>
          </w:tcPr>
          <w:p w:rsidR="007F37E3" w:rsidRPr="00625DFC" w:rsidRDefault="007F37E3" w:rsidP="001C4697">
            <w:pPr>
              <w:ind w:left="0" w:hanging="2"/>
              <w:jc w:val="center"/>
              <w:rPr>
                <w:b/>
                <w:bCs/>
                <w:szCs w:val="20"/>
              </w:rPr>
            </w:pPr>
            <w:r w:rsidRPr="00625DFC">
              <w:rPr>
                <w:b/>
                <w:bCs/>
                <w:sz w:val="22"/>
                <w:szCs w:val="22"/>
              </w:rPr>
              <w:t>Localidades (Bairros)</w:t>
            </w:r>
          </w:p>
        </w:tc>
        <w:tc>
          <w:tcPr>
            <w:tcW w:w="1891" w:type="dxa"/>
            <w:tcBorders>
              <w:top w:val="single" w:sz="6" w:space="0" w:color="000000"/>
              <w:left w:val="single" w:sz="6" w:space="0" w:color="CCCCCC"/>
              <w:bottom w:val="single" w:sz="6" w:space="0" w:color="000000"/>
              <w:right w:val="single" w:sz="6" w:space="0" w:color="000000"/>
            </w:tcBorders>
            <w:shd w:val="clear" w:color="auto" w:fill="CFE2F3"/>
            <w:tcMar>
              <w:top w:w="30" w:type="dxa"/>
              <w:left w:w="45" w:type="dxa"/>
              <w:bottom w:w="30" w:type="dxa"/>
              <w:right w:w="45" w:type="dxa"/>
            </w:tcMar>
            <w:vAlign w:val="center"/>
            <w:hideMark/>
          </w:tcPr>
          <w:p w:rsidR="007F37E3" w:rsidRPr="00625DFC" w:rsidRDefault="007F37E3" w:rsidP="001C4697">
            <w:pPr>
              <w:ind w:left="0" w:hanging="2"/>
              <w:jc w:val="center"/>
              <w:rPr>
                <w:b/>
                <w:bCs/>
                <w:szCs w:val="20"/>
              </w:rPr>
            </w:pPr>
            <w:r w:rsidRPr="00625DFC">
              <w:rPr>
                <w:b/>
                <w:bCs/>
                <w:szCs w:val="20"/>
              </w:rPr>
              <w:t>Endereço Destinos</w:t>
            </w:r>
          </w:p>
        </w:tc>
        <w:tc>
          <w:tcPr>
            <w:tcW w:w="1273" w:type="dxa"/>
            <w:tcBorders>
              <w:top w:val="single" w:sz="6" w:space="0" w:color="000000"/>
              <w:left w:val="single" w:sz="6" w:space="0" w:color="CCCCCC"/>
              <w:bottom w:val="single" w:sz="6" w:space="0" w:color="000000"/>
              <w:right w:val="single" w:sz="6" w:space="0" w:color="000000"/>
            </w:tcBorders>
            <w:shd w:val="clear" w:color="auto" w:fill="CFE2F3"/>
          </w:tcPr>
          <w:p w:rsidR="007F37E3" w:rsidRPr="00625DFC" w:rsidRDefault="007F37E3" w:rsidP="001C4697">
            <w:pPr>
              <w:ind w:left="0" w:hanging="2"/>
              <w:jc w:val="center"/>
              <w:rPr>
                <w:b/>
                <w:bCs/>
                <w:szCs w:val="20"/>
              </w:rPr>
            </w:pPr>
            <w:r w:rsidRPr="00625DFC">
              <w:rPr>
                <w:b/>
                <w:bCs/>
                <w:sz w:val="22"/>
                <w:szCs w:val="22"/>
              </w:rPr>
              <w:t xml:space="preserve">Quantidade de </w:t>
            </w:r>
            <w:r>
              <w:rPr>
                <w:b/>
                <w:bCs/>
                <w:sz w:val="22"/>
                <w:szCs w:val="22"/>
              </w:rPr>
              <w:t>E</w:t>
            </w:r>
            <w:r w:rsidRPr="00625DFC">
              <w:rPr>
                <w:b/>
                <w:bCs/>
                <w:sz w:val="22"/>
                <w:szCs w:val="22"/>
              </w:rPr>
              <w:t xml:space="preserve">ntrega </w:t>
            </w:r>
            <w:r>
              <w:rPr>
                <w:b/>
                <w:bCs/>
                <w:sz w:val="22"/>
                <w:szCs w:val="22"/>
              </w:rPr>
              <w:t>A</w:t>
            </w:r>
            <w:r w:rsidRPr="00625DFC">
              <w:rPr>
                <w:b/>
                <w:bCs/>
                <w:sz w:val="22"/>
                <w:szCs w:val="22"/>
              </w:rPr>
              <w:t>nual</w:t>
            </w:r>
          </w:p>
        </w:tc>
        <w:tc>
          <w:tcPr>
            <w:tcW w:w="1358" w:type="dxa"/>
            <w:tcBorders>
              <w:top w:val="single" w:sz="6" w:space="0" w:color="000000"/>
              <w:left w:val="single" w:sz="6" w:space="0" w:color="CCCCCC"/>
              <w:bottom w:val="single" w:sz="6" w:space="0" w:color="000000"/>
              <w:right w:val="single" w:sz="6" w:space="0" w:color="000000"/>
            </w:tcBorders>
            <w:shd w:val="clear" w:color="auto" w:fill="CFE2F3"/>
          </w:tcPr>
          <w:p w:rsidR="007F37E3" w:rsidRPr="00625DFC" w:rsidRDefault="007F37E3" w:rsidP="001C4697">
            <w:pPr>
              <w:ind w:left="0" w:hanging="2"/>
              <w:jc w:val="center"/>
              <w:rPr>
                <w:b/>
                <w:bCs/>
                <w:szCs w:val="20"/>
              </w:rPr>
            </w:pPr>
            <w:r w:rsidRPr="00625DFC">
              <w:rPr>
                <w:b/>
                <w:bCs/>
                <w:sz w:val="22"/>
                <w:szCs w:val="22"/>
              </w:rPr>
              <w:t xml:space="preserve">Valor </w:t>
            </w:r>
            <w:r>
              <w:rPr>
                <w:b/>
                <w:bCs/>
                <w:sz w:val="22"/>
                <w:szCs w:val="22"/>
              </w:rPr>
              <w:t>U</w:t>
            </w:r>
            <w:r w:rsidRPr="00625DFC">
              <w:rPr>
                <w:b/>
                <w:bCs/>
                <w:sz w:val="22"/>
                <w:szCs w:val="22"/>
              </w:rPr>
              <w:t xml:space="preserve">nitário - </w:t>
            </w:r>
            <w:r>
              <w:rPr>
                <w:b/>
                <w:bCs/>
                <w:sz w:val="22"/>
                <w:szCs w:val="22"/>
              </w:rPr>
              <w:t>P</w:t>
            </w:r>
            <w:r w:rsidRPr="00625DFC">
              <w:rPr>
                <w:b/>
                <w:bCs/>
                <w:sz w:val="22"/>
                <w:szCs w:val="22"/>
              </w:rPr>
              <w:t xml:space="preserve">or </w:t>
            </w:r>
            <w:r>
              <w:rPr>
                <w:b/>
                <w:bCs/>
                <w:sz w:val="22"/>
                <w:szCs w:val="22"/>
              </w:rPr>
              <w:t>E</w:t>
            </w:r>
            <w:r w:rsidRPr="00625DFC">
              <w:rPr>
                <w:b/>
                <w:bCs/>
                <w:sz w:val="22"/>
                <w:szCs w:val="22"/>
              </w:rPr>
              <w:t>ntrega (R$)</w:t>
            </w:r>
          </w:p>
        </w:tc>
        <w:tc>
          <w:tcPr>
            <w:tcW w:w="1817" w:type="dxa"/>
            <w:tcBorders>
              <w:top w:val="single" w:sz="6" w:space="0" w:color="000000"/>
              <w:left w:val="single" w:sz="6" w:space="0" w:color="CCCCCC"/>
              <w:bottom w:val="single" w:sz="6" w:space="0" w:color="000000"/>
              <w:right w:val="single" w:sz="6" w:space="0" w:color="000000"/>
            </w:tcBorders>
            <w:shd w:val="clear" w:color="auto" w:fill="CFE2F3"/>
          </w:tcPr>
          <w:p w:rsidR="007F37E3" w:rsidRPr="00625DFC" w:rsidRDefault="007F37E3" w:rsidP="001C4697">
            <w:pPr>
              <w:ind w:left="0" w:hanging="2"/>
              <w:jc w:val="center"/>
              <w:rPr>
                <w:b/>
                <w:bCs/>
                <w:szCs w:val="20"/>
              </w:rPr>
            </w:pPr>
            <w:r w:rsidRPr="00625DFC">
              <w:rPr>
                <w:b/>
                <w:bCs/>
                <w:sz w:val="22"/>
                <w:szCs w:val="22"/>
              </w:rPr>
              <w:t>Valor</w:t>
            </w:r>
            <w:r>
              <w:rPr>
                <w:b/>
                <w:bCs/>
                <w:sz w:val="22"/>
                <w:szCs w:val="22"/>
              </w:rPr>
              <w:t xml:space="preserve"> A</w:t>
            </w:r>
            <w:r w:rsidRPr="00625DFC">
              <w:rPr>
                <w:b/>
                <w:bCs/>
                <w:sz w:val="22"/>
                <w:szCs w:val="22"/>
              </w:rPr>
              <w:t>nual (R$)</w:t>
            </w:r>
          </w:p>
        </w:tc>
      </w:tr>
      <w:tr w:rsidR="007F37E3" w:rsidRPr="00625DFC" w:rsidTr="001C4697">
        <w:trPr>
          <w:trHeight w:val="262"/>
        </w:trPr>
        <w:tc>
          <w:tcPr>
            <w:tcW w:w="11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1</w:t>
            </w:r>
          </w:p>
        </w:tc>
        <w:tc>
          <w:tcPr>
            <w:tcW w:w="12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Centro</w:t>
            </w:r>
          </w:p>
        </w:tc>
        <w:tc>
          <w:tcPr>
            <w:tcW w:w="1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 xml:space="preserve">Centro </w:t>
            </w:r>
          </w:p>
        </w:tc>
        <w:tc>
          <w:tcPr>
            <w:tcW w:w="1273"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r w:rsidRPr="00625DFC">
              <w:rPr>
                <w:szCs w:val="20"/>
              </w:rPr>
              <w:t>120</w:t>
            </w:r>
          </w:p>
        </w:tc>
        <w:tc>
          <w:tcPr>
            <w:tcW w:w="1358"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rPr>
                <w:szCs w:val="20"/>
              </w:rPr>
            </w:pPr>
          </w:p>
        </w:tc>
        <w:tc>
          <w:tcPr>
            <w:tcW w:w="1817"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r>
      <w:tr w:rsidR="007F37E3" w:rsidRPr="00625DFC" w:rsidTr="001C4697">
        <w:trPr>
          <w:trHeight w:val="262"/>
        </w:trPr>
        <w:tc>
          <w:tcPr>
            <w:tcW w:w="11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2</w:t>
            </w:r>
          </w:p>
        </w:tc>
        <w:tc>
          <w:tcPr>
            <w:tcW w:w="12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Bairros I</w:t>
            </w:r>
          </w:p>
        </w:tc>
        <w:tc>
          <w:tcPr>
            <w:tcW w:w="1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 xml:space="preserve">Arvoredo, Bela Vista, Bom Pastor, Catarina Fontana, Cinquentenário, D'Itália, </w:t>
            </w:r>
            <w:proofErr w:type="spellStart"/>
            <w:r w:rsidRPr="00625DFC">
              <w:rPr>
                <w:szCs w:val="20"/>
              </w:rPr>
              <w:t>Despovil</w:t>
            </w:r>
            <w:proofErr w:type="spellEnd"/>
            <w:r w:rsidRPr="00625DFC">
              <w:rPr>
                <w:szCs w:val="20"/>
              </w:rPr>
              <w:t xml:space="preserve">, Flamengo, Floresta, Guilherme Reich, Gruta, Imperial, Imigrantes, Industriários, Itaíba, Jardim, Liberdade, Nazaré, Nações, Novo Horizonte, Nossa Senhora da Salete, Parque de exposições, Petrópolis, Primavera, Renascença, Santa Cruz, São Miguel, São Paulo, </w:t>
            </w:r>
            <w:proofErr w:type="spellStart"/>
            <w:r w:rsidRPr="00625DFC">
              <w:rPr>
                <w:szCs w:val="20"/>
              </w:rPr>
              <w:t>Sunti</w:t>
            </w:r>
            <w:proofErr w:type="spellEnd"/>
            <w:r w:rsidRPr="00625DFC">
              <w:rPr>
                <w:szCs w:val="20"/>
              </w:rPr>
              <w:t>, Vista Alegre, Vila União</w:t>
            </w:r>
          </w:p>
        </w:tc>
        <w:tc>
          <w:tcPr>
            <w:tcW w:w="1273"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r w:rsidRPr="00625DFC">
              <w:rPr>
                <w:szCs w:val="20"/>
              </w:rPr>
              <w:t>240</w:t>
            </w:r>
          </w:p>
        </w:tc>
        <w:tc>
          <w:tcPr>
            <w:tcW w:w="1358"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c>
          <w:tcPr>
            <w:tcW w:w="1817"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r>
      <w:tr w:rsidR="007F37E3" w:rsidRPr="00625DFC" w:rsidTr="001C4697">
        <w:trPr>
          <w:trHeight w:val="262"/>
        </w:trPr>
        <w:tc>
          <w:tcPr>
            <w:tcW w:w="11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3</w:t>
            </w:r>
          </w:p>
        </w:tc>
        <w:tc>
          <w:tcPr>
            <w:tcW w:w="12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Bairros II</w:t>
            </w:r>
          </w:p>
        </w:tc>
        <w:tc>
          <w:tcPr>
            <w:tcW w:w="1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 xml:space="preserve">Aliança, Nova Brasília, Estados, Natureza, Poente do Sol, Santa Rita, Vila </w:t>
            </w:r>
            <w:proofErr w:type="spellStart"/>
            <w:r w:rsidRPr="00625DFC">
              <w:rPr>
                <w:szCs w:val="20"/>
              </w:rPr>
              <w:t>Nostra</w:t>
            </w:r>
            <w:proofErr w:type="spellEnd"/>
          </w:p>
        </w:tc>
        <w:tc>
          <w:tcPr>
            <w:tcW w:w="1273"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r w:rsidRPr="00625DFC">
              <w:rPr>
                <w:szCs w:val="20"/>
              </w:rPr>
              <w:t>60</w:t>
            </w:r>
          </w:p>
        </w:tc>
        <w:tc>
          <w:tcPr>
            <w:tcW w:w="1358"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c>
          <w:tcPr>
            <w:tcW w:w="1817"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r>
      <w:tr w:rsidR="007F37E3" w:rsidRPr="00625DFC" w:rsidTr="001C4697">
        <w:trPr>
          <w:trHeight w:val="262"/>
        </w:trPr>
        <w:tc>
          <w:tcPr>
            <w:tcW w:w="11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4</w:t>
            </w:r>
          </w:p>
        </w:tc>
        <w:tc>
          <w:tcPr>
            <w:tcW w:w="12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Bairros III</w:t>
            </w:r>
          </w:p>
        </w:tc>
        <w:tc>
          <w:tcPr>
            <w:tcW w:w="1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Colinas, Poente II, Poente III</w:t>
            </w:r>
          </w:p>
        </w:tc>
        <w:tc>
          <w:tcPr>
            <w:tcW w:w="1273"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r w:rsidRPr="00625DFC">
              <w:rPr>
                <w:szCs w:val="20"/>
              </w:rPr>
              <w:t>24</w:t>
            </w:r>
          </w:p>
        </w:tc>
        <w:tc>
          <w:tcPr>
            <w:tcW w:w="1358"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c>
          <w:tcPr>
            <w:tcW w:w="1817"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r>
      <w:tr w:rsidR="007F37E3" w:rsidRPr="00625DFC" w:rsidTr="001C4697">
        <w:trPr>
          <w:trHeight w:val="262"/>
        </w:trPr>
        <w:tc>
          <w:tcPr>
            <w:tcW w:w="11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5</w:t>
            </w:r>
          </w:p>
        </w:tc>
        <w:tc>
          <w:tcPr>
            <w:tcW w:w="12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Bairros IV</w:t>
            </w:r>
          </w:p>
        </w:tc>
        <w:tc>
          <w:tcPr>
            <w:tcW w:w="1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 xml:space="preserve">Colibri, Contorno Norte, Fragosos, </w:t>
            </w:r>
            <w:r w:rsidRPr="00625DFC">
              <w:rPr>
                <w:szCs w:val="20"/>
              </w:rPr>
              <w:lastRenderedPageBreak/>
              <w:t xml:space="preserve">São Cristóvão, </w:t>
            </w:r>
            <w:proofErr w:type="spellStart"/>
            <w:r w:rsidRPr="00625DFC">
              <w:rPr>
                <w:szCs w:val="20"/>
              </w:rPr>
              <w:t>Sintrial</w:t>
            </w:r>
            <w:proofErr w:type="spellEnd"/>
            <w:r w:rsidRPr="00625DFC">
              <w:rPr>
                <w:szCs w:val="20"/>
              </w:rPr>
              <w:t xml:space="preserve">, </w:t>
            </w:r>
            <w:proofErr w:type="spellStart"/>
            <w:r w:rsidRPr="00625DFC">
              <w:rPr>
                <w:szCs w:val="20"/>
              </w:rPr>
              <w:t>Sintrial</w:t>
            </w:r>
            <w:proofErr w:type="spellEnd"/>
            <w:r w:rsidRPr="00625DFC">
              <w:rPr>
                <w:szCs w:val="20"/>
              </w:rPr>
              <w:t xml:space="preserve"> II,</w:t>
            </w:r>
          </w:p>
        </w:tc>
        <w:tc>
          <w:tcPr>
            <w:tcW w:w="1273"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r w:rsidRPr="00625DFC">
              <w:rPr>
                <w:szCs w:val="20"/>
              </w:rPr>
              <w:lastRenderedPageBreak/>
              <w:t>12</w:t>
            </w:r>
          </w:p>
        </w:tc>
        <w:tc>
          <w:tcPr>
            <w:tcW w:w="1358"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c>
          <w:tcPr>
            <w:tcW w:w="1817"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r>
      <w:tr w:rsidR="007F37E3" w:rsidRPr="00625DFC" w:rsidTr="001C4697">
        <w:trPr>
          <w:trHeight w:val="262"/>
        </w:trPr>
        <w:tc>
          <w:tcPr>
            <w:tcW w:w="11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6</w:t>
            </w:r>
          </w:p>
        </w:tc>
        <w:tc>
          <w:tcPr>
            <w:tcW w:w="12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Bairro V</w:t>
            </w:r>
          </w:p>
        </w:tc>
        <w:tc>
          <w:tcPr>
            <w:tcW w:w="1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Santa Teresinha</w:t>
            </w:r>
          </w:p>
        </w:tc>
        <w:tc>
          <w:tcPr>
            <w:tcW w:w="1273"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r w:rsidRPr="00625DFC">
              <w:rPr>
                <w:szCs w:val="20"/>
              </w:rPr>
              <w:t>12</w:t>
            </w:r>
          </w:p>
        </w:tc>
        <w:tc>
          <w:tcPr>
            <w:tcW w:w="1358"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c>
          <w:tcPr>
            <w:tcW w:w="1817"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r>
      <w:tr w:rsidR="007F37E3" w:rsidRPr="00625DFC" w:rsidTr="001C4697">
        <w:trPr>
          <w:trHeight w:val="262"/>
        </w:trPr>
        <w:tc>
          <w:tcPr>
            <w:tcW w:w="11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7</w:t>
            </w:r>
          </w:p>
        </w:tc>
        <w:tc>
          <w:tcPr>
            <w:tcW w:w="12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Bairro VI</w:t>
            </w:r>
          </w:p>
        </w:tc>
        <w:tc>
          <w:tcPr>
            <w:tcW w:w="1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proofErr w:type="spellStart"/>
            <w:r w:rsidRPr="00625DFC">
              <w:rPr>
                <w:szCs w:val="20"/>
              </w:rPr>
              <w:t>Bussolaro</w:t>
            </w:r>
            <w:proofErr w:type="spellEnd"/>
            <w:r w:rsidRPr="00625DFC">
              <w:rPr>
                <w:szCs w:val="20"/>
              </w:rPr>
              <w:t xml:space="preserve">, </w:t>
            </w:r>
            <w:proofErr w:type="spellStart"/>
            <w:r w:rsidRPr="00625DFC">
              <w:rPr>
                <w:szCs w:val="20"/>
              </w:rPr>
              <w:t>Coopercarga</w:t>
            </w:r>
            <w:proofErr w:type="spellEnd"/>
            <w:r w:rsidRPr="00625DFC">
              <w:rPr>
                <w:szCs w:val="20"/>
              </w:rPr>
              <w:t xml:space="preserve">, Frey </w:t>
            </w:r>
            <w:proofErr w:type="spellStart"/>
            <w:r w:rsidRPr="00625DFC">
              <w:rPr>
                <w:szCs w:val="20"/>
              </w:rPr>
              <w:t>Lenci</w:t>
            </w:r>
            <w:proofErr w:type="spellEnd"/>
          </w:p>
        </w:tc>
        <w:tc>
          <w:tcPr>
            <w:tcW w:w="1273"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r w:rsidRPr="00625DFC">
              <w:rPr>
                <w:szCs w:val="20"/>
              </w:rPr>
              <w:t>12</w:t>
            </w:r>
          </w:p>
        </w:tc>
        <w:tc>
          <w:tcPr>
            <w:tcW w:w="1358"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c>
          <w:tcPr>
            <w:tcW w:w="1817"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r>
      <w:tr w:rsidR="007F37E3" w:rsidRPr="00625DFC" w:rsidTr="001C4697">
        <w:trPr>
          <w:trHeight w:val="262"/>
        </w:trPr>
        <w:tc>
          <w:tcPr>
            <w:tcW w:w="11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8</w:t>
            </w:r>
          </w:p>
        </w:tc>
        <w:tc>
          <w:tcPr>
            <w:tcW w:w="12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Industrial</w:t>
            </w:r>
          </w:p>
        </w:tc>
        <w:tc>
          <w:tcPr>
            <w:tcW w:w="1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 xml:space="preserve">Posto 100, Vila </w:t>
            </w:r>
            <w:proofErr w:type="spellStart"/>
            <w:r w:rsidRPr="00625DFC">
              <w:rPr>
                <w:szCs w:val="20"/>
              </w:rPr>
              <w:t>Jocob</w:t>
            </w:r>
            <w:proofErr w:type="spellEnd"/>
            <w:r w:rsidRPr="00625DFC">
              <w:rPr>
                <w:szCs w:val="20"/>
              </w:rPr>
              <w:t xml:space="preserve"> </w:t>
            </w:r>
            <w:proofErr w:type="spellStart"/>
            <w:r w:rsidRPr="00625DFC">
              <w:rPr>
                <w:szCs w:val="20"/>
              </w:rPr>
              <w:t>Biezus</w:t>
            </w:r>
            <w:proofErr w:type="spellEnd"/>
          </w:p>
        </w:tc>
        <w:tc>
          <w:tcPr>
            <w:tcW w:w="1273"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r w:rsidRPr="00625DFC">
              <w:rPr>
                <w:szCs w:val="20"/>
              </w:rPr>
              <w:t>12</w:t>
            </w:r>
          </w:p>
        </w:tc>
        <w:tc>
          <w:tcPr>
            <w:tcW w:w="1358"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c>
          <w:tcPr>
            <w:tcW w:w="1817"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r>
      <w:tr w:rsidR="007F37E3" w:rsidRPr="00625DFC" w:rsidTr="001C4697">
        <w:trPr>
          <w:trHeight w:val="262"/>
        </w:trPr>
        <w:tc>
          <w:tcPr>
            <w:tcW w:w="1117"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9</w:t>
            </w:r>
          </w:p>
        </w:tc>
        <w:tc>
          <w:tcPr>
            <w:tcW w:w="126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Interior I</w:t>
            </w:r>
          </w:p>
        </w:tc>
        <w:tc>
          <w:tcPr>
            <w:tcW w:w="189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Industrial, Linha São Paulo, São José</w:t>
            </w:r>
          </w:p>
        </w:tc>
        <w:tc>
          <w:tcPr>
            <w:tcW w:w="1273" w:type="dxa"/>
            <w:tcBorders>
              <w:top w:val="single" w:sz="6" w:space="0" w:color="CCCCCC"/>
              <w:left w:val="single" w:sz="6" w:space="0" w:color="CCCCCC"/>
              <w:bottom w:val="single" w:sz="4" w:space="0" w:color="auto"/>
              <w:right w:val="single" w:sz="6" w:space="0" w:color="000000"/>
            </w:tcBorders>
          </w:tcPr>
          <w:p w:rsidR="007F37E3" w:rsidRPr="00625DFC" w:rsidRDefault="007F37E3" w:rsidP="001C4697">
            <w:pPr>
              <w:ind w:left="0" w:hanging="2"/>
              <w:jc w:val="center"/>
              <w:rPr>
                <w:szCs w:val="20"/>
              </w:rPr>
            </w:pPr>
            <w:r w:rsidRPr="00625DFC">
              <w:rPr>
                <w:szCs w:val="20"/>
              </w:rPr>
              <w:t>12</w:t>
            </w:r>
          </w:p>
        </w:tc>
        <w:tc>
          <w:tcPr>
            <w:tcW w:w="1358" w:type="dxa"/>
            <w:tcBorders>
              <w:top w:val="single" w:sz="6" w:space="0" w:color="CCCCCC"/>
              <w:left w:val="single" w:sz="6" w:space="0" w:color="CCCCCC"/>
              <w:bottom w:val="single" w:sz="4" w:space="0" w:color="auto"/>
              <w:right w:val="single" w:sz="6" w:space="0" w:color="000000"/>
            </w:tcBorders>
          </w:tcPr>
          <w:p w:rsidR="007F37E3" w:rsidRPr="00625DFC" w:rsidRDefault="007F37E3" w:rsidP="001C4697">
            <w:pPr>
              <w:ind w:left="0" w:hanging="2"/>
              <w:jc w:val="center"/>
              <w:rPr>
                <w:szCs w:val="20"/>
              </w:rPr>
            </w:pPr>
          </w:p>
        </w:tc>
        <w:tc>
          <w:tcPr>
            <w:tcW w:w="1817" w:type="dxa"/>
            <w:tcBorders>
              <w:top w:val="single" w:sz="6" w:space="0" w:color="CCCCCC"/>
              <w:left w:val="single" w:sz="6" w:space="0" w:color="CCCCCC"/>
              <w:bottom w:val="single" w:sz="4" w:space="0" w:color="auto"/>
              <w:right w:val="single" w:sz="6" w:space="0" w:color="000000"/>
            </w:tcBorders>
          </w:tcPr>
          <w:p w:rsidR="007F37E3" w:rsidRPr="00625DFC" w:rsidRDefault="007F37E3" w:rsidP="001C4697">
            <w:pPr>
              <w:ind w:left="0" w:hanging="2"/>
              <w:jc w:val="center"/>
              <w:rPr>
                <w:szCs w:val="20"/>
              </w:rPr>
            </w:pPr>
          </w:p>
        </w:tc>
      </w:tr>
      <w:tr w:rsidR="007F37E3" w:rsidRPr="00625DFC" w:rsidTr="001C4697">
        <w:trPr>
          <w:trHeight w:val="262"/>
        </w:trPr>
        <w:tc>
          <w:tcPr>
            <w:tcW w:w="11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10</w:t>
            </w:r>
          </w:p>
        </w:tc>
        <w:tc>
          <w:tcPr>
            <w:tcW w:w="126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Interior II</w:t>
            </w:r>
          </w:p>
        </w:tc>
        <w:tc>
          <w:tcPr>
            <w:tcW w:w="189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 xml:space="preserve">Linha </w:t>
            </w:r>
            <w:proofErr w:type="spellStart"/>
            <w:r w:rsidRPr="00625DFC">
              <w:rPr>
                <w:szCs w:val="20"/>
              </w:rPr>
              <w:t>Schiavini</w:t>
            </w:r>
            <w:proofErr w:type="spellEnd"/>
          </w:p>
        </w:tc>
        <w:tc>
          <w:tcPr>
            <w:tcW w:w="1273" w:type="dxa"/>
            <w:tcBorders>
              <w:top w:val="single" w:sz="4" w:space="0" w:color="auto"/>
              <w:left w:val="single" w:sz="4" w:space="0" w:color="auto"/>
              <w:bottom w:val="single" w:sz="4" w:space="0" w:color="auto"/>
              <w:right w:val="single" w:sz="4" w:space="0" w:color="auto"/>
            </w:tcBorders>
          </w:tcPr>
          <w:p w:rsidR="007F37E3" w:rsidRPr="00625DFC" w:rsidRDefault="007F37E3" w:rsidP="001C4697">
            <w:pPr>
              <w:ind w:left="0" w:hanging="2"/>
              <w:jc w:val="center"/>
              <w:rPr>
                <w:szCs w:val="20"/>
              </w:rPr>
            </w:pPr>
            <w:r w:rsidRPr="00625DFC">
              <w:rPr>
                <w:szCs w:val="20"/>
              </w:rPr>
              <w:t>12</w:t>
            </w:r>
          </w:p>
        </w:tc>
        <w:tc>
          <w:tcPr>
            <w:tcW w:w="1358" w:type="dxa"/>
            <w:tcBorders>
              <w:top w:val="single" w:sz="4" w:space="0" w:color="auto"/>
              <w:left w:val="single" w:sz="4" w:space="0" w:color="auto"/>
              <w:bottom w:val="single" w:sz="4" w:space="0" w:color="auto"/>
              <w:right w:val="single" w:sz="4" w:space="0" w:color="auto"/>
            </w:tcBorders>
          </w:tcPr>
          <w:p w:rsidR="007F37E3" w:rsidRPr="00625DFC" w:rsidRDefault="007F37E3" w:rsidP="001C4697">
            <w:pPr>
              <w:ind w:left="0" w:hanging="2"/>
              <w:jc w:val="center"/>
              <w:rPr>
                <w:szCs w:val="20"/>
              </w:rPr>
            </w:pPr>
          </w:p>
        </w:tc>
        <w:tc>
          <w:tcPr>
            <w:tcW w:w="1817" w:type="dxa"/>
            <w:tcBorders>
              <w:top w:val="single" w:sz="4" w:space="0" w:color="auto"/>
              <w:left w:val="single" w:sz="4" w:space="0" w:color="auto"/>
              <w:bottom w:val="single" w:sz="4" w:space="0" w:color="auto"/>
              <w:right w:val="single" w:sz="4" w:space="0" w:color="auto"/>
            </w:tcBorders>
          </w:tcPr>
          <w:p w:rsidR="007F37E3" w:rsidRPr="00625DFC" w:rsidRDefault="007F37E3" w:rsidP="001C4697">
            <w:pPr>
              <w:ind w:left="0" w:hanging="2"/>
              <w:jc w:val="center"/>
              <w:rPr>
                <w:szCs w:val="20"/>
              </w:rPr>
            </w:pPr>
          </w:p>
        </w:tc>
      </w:tr>
      <w:tr w:rsidR="007F37E3" w:rsidRPr="00625DFC" w:rsidTr="001C4697">
        <w:trPr>
          <w:trHeight w:val="262"/>
        </w:trPr>
        <w:tc>
          <w:tcPr>
            <w:tcW w:w="11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F37E3" w:rsidRPr="00625DFC" w:rsidRDefault="007F37E3" w:rsidP="001C4697">
            <w:pPr>
              <w:ind w:left="0" w:hanging="2"/>
              <w:jc w:val="center"/>
              <w:rPr>
                <w:szCs w:val="20"/>
              </w:rPr>
            </w:pPr>
            <w:r w:rsidRPr="00625DFC">
              <w:rPr>
                <w:szCs w:val="20"/>
              </w:rPr>
              <w:t>11</w:t>
            </w:r>
          </w:p>
        </w:tc>
        <w:tc>
          <w:tcPr>
            <w:tcW w:w="126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F37E3" w:rsidRPr="00625DFC" w:rsidRDefault="007F37E3" w:rsidP="001C4697">
            <w:pPr>
              <w:ind w:left="0" w:hanging="2"/>
              <w:jc w:val="center"/>
              <w:rPr>
                <w:szCs w:val="20"/>
              </w:rPr>
            </w:pPr>
            <w:r w:rsidRPr="00625DFC">
              <w:rPr>
                <w:szCs w:val="20"/>
              </w:rPr>
              <w:t>-</w:t>
            </w:r>
          </w:p>
        </w:tc>
        <w:tc>
          <w:tcPr>
            <w:tcW w:w="189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F37E3" w:rsidRPr="00625DFC" w:rsidRDefault="007F37E3" w:rsidP="001C4697">
            <w:pPr>
              <w:ind w:left="0" w:hanging="2"/>
              <w:jc w:val="center"/>
              <w:rPr>
                <w:szCs w:val="20"/>
              </w:rPr>
            </w:pPr>
            <w:r w:rsidRPr="00625DFC">
              <w:rPr>
                <w:szCs w:val="20"/>
              </w:rPr>
              <w:t>Taxa de retorno máquina de cartão</w:t>
            </w:r>
          </w:p>
        </w:tc>
        <w:tc>
          <w:tcPr>
            <w:tcW w:w="1273" w:type="dxa"/>
            <w:tcBorders>
              <w:top w:val="single" w:sz="4" w:space="0" w:color="auto"/>
              <w:left w:val="single" w:sz="4" w:space="0" w:color="auto"/>
              <w:bottom w:val="single" w:sz="4" w:space="0" w:color="auto"/>
              <w:right w:val="single" w:sz="4" w:space="0" w:color="auto"/>
            </w:tcBorders>
          </w:tcPr>
          <w:p w:rsidR="007F37E3" w:rsidRPr="00625DFC" w:rsidRDefault="007F37E3" w:rsidP="001C4697">
            <w:pPr>
              <w:ind w:left="0" w:hanging="2"/>
              <w:jc w:val="center"/>
              <w:rPr>
                <w:szCs w:val="20"/>
              </w:rPr>
            </w:pPr>
            <w:r w:rsidRPr="00625DFC">
              <w:rPr>
                <w:szCs w:val="20"/>
              </w:rPr>
              <w:t>120</w:t>
            </w:r>
          </w:p>
        </w:tc>
        <w:tc>
          <w:tcPr>
            <w:tcW w:w="1358" w:type="dxa"/>
            <w:tcBorders>
              <w:top w:val="single" w:sz="4" w:space="0" w:color="auto"/>
              <w:left w:val="single" w:sz="4" w:space="0" w:color="auto"/>
              <w:bottom w:val="single" w:sz="4" w:space="0" w:color="auto"/>
              <w:right w:val="single" w:sz="4" w:space="0" w:color="auto"/>
            </w:tcBorders>
          </w:tcPr>
          <w:p w:rsidR="007F37E3" w:rsidRPr="00625DFC" w:rsidRDefault="007F37E3" w:rsidP="001C4697">
            <w:pPr>
              <w:ind w:left="0" w:hanging="2"/>
              <w:jc w:val="center"/>
              <w:rPr>
                <w:szCs w:val="20"/>
              </w:rPr>
            </w:pPr>
          </w:p>
        </w:tc>
        <w:tc>
          <w:tcPr>
            <w:tcW w:w="1817" w:type="dxa"/>
            <w:tcBorders>
              <w:top w:val="single" w:sz="4" w:space="0" w:color="auto"/>
              <w:left w:val="single" w:sz="4" w:space="0" w:color="auto"/>
              <w:bottom w:val="single" w:sz="4" w:space="0" w:color="auto"/>
              <w:right w:val="single" w:sz="4" w:space="0" w:color="auto"/>
            </w:tcBorders>
          </w:tcPr>
          <w:p w:rsidR="007F37E3" w:rsidRPr="00625DFC" w:rsidRDefault="007F37E3" w:rsidP="001C4697">
            <w:pPr>
              <w:ind w:left="0" w:hanging="2"/>
              <w:jc w:val="center"/>
              <w:rPr>
                <w:szCs w:val="20"/>
              </w:rPr>
            </w:pPr>
          </w:p>
        </w:tc>
      </w:tr>
      <w:tr w:rsidR="007F37E3" w:rsidRPr="00625DFC" w:rsidTr="001C4697">
        <w:trPr>
          <w:trHeight w:val="28"/>
        </w:trPr>
        <w:tc>
          <w:tcPr>
            <w:tcW w:w="1117" w:type="dxa"/>
            <w:tcBorders>
              <w:top w:val="single" w:sz="4" w:space="0" w:color="auto"/>
              <w:left w:val="single" w:sz="4" w:space="0" w:color="auto"/>
              <w:bottom w:val="single" w:sz="4" w:space="0" w:color="auto"/>
            </w:tcBorders>
            <w:tcMar>
              <w:top w:w="30" w:type="dxa"/>
              <w:left w:w="45" w:type="dxa"/>
              <w:bottom w:w="30" w:type="dxa"/>
              <w:right w:w="45" w:type="dxa"/>
            </w:tcMar>
            <w:vAlign w:val="center"/>
          </w:tcPr>
          <w:p w:rsidR="007F37E3" w:rsidRPr="00625DFC" w:rsidRDefault="007F37E3" w:rsidP="001C4697">
            <w:pPr>
              <w:ind w:left="0" w:hanging="2"/>
              <w:jc w:val="center"/>
              <w:rPr>
                <w:szCs w:val="20"/>
              </w:rPr>
            </w:pPr>
            <w:r w:rsidRPr="00625DFC">
              <w:rPr>
                <w:szCs w:val="20"/>
              </w:rPr>
              <w:t xml:space="preserve"> </w:t>
            </w:r>
          </w:p>
        </w:tc>
        <w:tc>
          <w:tcPr>
            <w:tcW w:w="1265" w:type="dxa"/>
            <w:tcBorders>
              <w:top w:val="single" w:sz="4" w:space="0" w:color="auto"/>
              <w:bottom w:val="single" w:sz="4" w:space="0" w:color="auto"/>
            </w:tcBorders>
            <w:tcMar>
              <w:top w:w="30" w:type="dxa"/>
              <w:left w:w="45" w:type="dxa"/>
              <w:bottom w:w="30" w:type="dxa"/>
              <w:right w:w="45" w:type="dxa"/>
            </w:tcMar>
            <w:vAlign w:val="center"/>
          </w:tcPr>
          <w:p w:rsidR="007F37E3" w:rsidRPr="00625DFC" w:rsidRDefault="007F37E3" w:rsidP="001C4697">
            <w:pPr>
              <w:ind w:left="0" w:hanging="2"/>
              <w:jc w:val="center"/>
              <w:rPr>
                <w:szCs w:val="20"/>
              </w:rPr>
            </w:pPr>
          </w:p>
        </w:tc>
        <w:tc>
          <w:tcPr>
            <w:tcW w:w="1891" w:type="dxa"/>
            <w:tcBorders>
              <w:top w:val="single" w:sz="4" w:space="0" w:color="auto"/>
              <w:bottom w:val="single" w:sz="4" w:space="0" w:color="auto"/>
            </w:tcBorders>
            <w:tcMar>
              <w:top w:w="30" w:type="dxa"/>
              <w:left w:w="45" w:type="dxa"/>
              <w:bottom w:w="30" w:type="dxa"/>
              <w:right w:w="45" w:type="dxa"/>
            </w:tcMar>
            <w:vAlign w:val="center"/>
          </w:tcPr>
          <w:p w:rsidR="007F37E3" w:rsidRPr="00625DFC" w:rsidRDefault="007F37E3" w:rsidP="001C4697">
            <w:pPr>
              <w:ind w:left="0" w:hanging="2"/>
              <w:jc w:val="center"/>
              <w:rPr>
                <w:szCs w:val="20"/>
              </w:rPr>
            </w:pPr>
          </w:p>
        </w:tc>
        <w:tc>
          <w:tcPr>
            <w:tcW w:w="1273" w:type="dxa"/>
            <w:tcBorders>
              <w:top w:val="single" w:sz="4" w:space="0" w:color="auto"/>
              <w:bottom w:val="single" w:sz="4" w:space="0" w:color="auto"/>
            </w:tcBorders>
          </w:tcPr>
          <w:p w:rsidR="007F37E3" w:rsidRPr="00625DFC" w:rsidRDefault="007F37E3" w:rsidP="001C4697">
            <w:pPr>
              <w:ind w:left="0" w:hanging="2"/>
              <w:jc w:val="center"/>
              <w:rPr>
                <w:szCs w:val="20"/>
              </w:rPr>
            </w:pPr>
          </w:p>
        </w:tc>
        <w:tc>
          <w:tcPr>
            <w:tcW w:w="1358" w:type="dxa"/>
            <w:tcBorders>
              <w:top w:val="single" w:sz="4" w:space="0" w:color="auto"/>
              <w:bottom w:val="single" w:sz="4" w:space="0" w:color="auto"/>
              <w:right w:val="single" w:sz="4" w:space="0" w:color="auto"/>
            </w:tcBorders>
          </w:tcPr>
          <w:p w:rsidR="007F37E3" w:rsidRPr="00FA00D0" w:rsidRDefault="007F37E3" w:rsidP="001C4697">
            <w:pPr>
              <w:ind w:left="0" w:hanging="2"/>
              <w:jc w:val="center"/>
              <w:rPr>
                <w:b/>
                <w:bCs/>
                <w:szCs w:val="20"/>
              </w:rPr>
            </w:pPr>
            <w:r w:rsidRPr="00FA00D0">
              <w:rPr>
                <w:b/>
                <w:bCs/>
                <w:szCs w:val="20"/>
              </w:rPr>
              <w:t>TOTAL R$</w:t>
            </w:r>
          </w:p>
        </w:tc>
        <w:tc>
          <w:tcPr>
            <w:tcW w:w="1817" w:type="dxa"/>
            <w:tcBorders>
              <w:top w:val="single" w:sz="4" w:space="0" w:color="auto"/>
              <w:left w:val="single" w:sz="4" w:space="0" w:color="auto"/>
              <w:bottom w:val="single" w:sz="4" w:space="0" w:color="auto"/>
              <w:right w:val="single" w:sz="4" w:space="0" w:color="auto"/>
            </w:tcBorders>
          </w:tcPr>
          <w:p w:rsidR="007F37E3" w:rsidRPr="00625DFC" w:rsidRDefault="007F37E3" w:rsidP="001C4697">
            <w:pPr>
              <w:ind w:left="0" w:hanging="2"/>
              <w:jc w:val="center"/>
              <w:rPr>
                <w:b/>
                <w:szCs w:val="20"/>
              </w:rPr>
            </w:pPr>
          </w:p>
        </w:tc>
      </w:tr>
    </w:tbl>
    <w:p w:rsidR="007F37E3" w:rsidRDefault="007F37E3" w:rsidP="007F37E3">
      <w:pPr>
        <w:ind w:left="0" w:hanging="2"/>
        <w:jc w:val="both"/>
        <w:rPr>
          <w:rFonts w:ascii="Arial" w:eastAsia="Arial" w:hAnsi="Arial" w:cs="Arial"/>
          <w:sz w:val="22"/>
          <w:szCs w:val="22"/>
        </w:rPr>
      </w:pPr>
    </w:p>
    <w:tbl>
      <w:tblPr>
        <w:tblW w:w="8766" w:type="dxa"/>
        <w:tblCellMar>
          <w:left w:w="0" w:type="dxa"/>
          <w:right w:w="0" w:type="dxa"/>
        </w:tblCellMar>
        <w:tblLook w:val="04A0" w:firstRow="1" w:lastRow="0" w:firstColumn="1" w:lastColumn="0" w:noHBand="0" w:noVBand="1"/>
      </w:tblPr>
      <w:tblGrid>
        <w:gridCol w:w="1105"/>
        <w:gridCol w:w="1324"/>
        <w:gridCol w:w="1902"/>
        <w:gridCol w:w="1278"/>
        <w:gridCol w:w="1345"/>
        <w:gridCol w:w="1812"/>
      </w:tblGrid>
      <w:tr w:rsidR="007F37E3" w:rsidRPr="00625DFC" w:rsidTr="001C4697">
        <w:trPr>
          <w:trHeight w:val="198"/>
        </w:trPr>
        <w:tc>
          <w:tcPr>
            <w:tcW w:w="8766" w:type="dxa"/>
            <w:gridSpan w:val="6"/>
            <w:tcBorders>
              <w:top w:val="single" w:sz="6" w:space="0" w:color="000000"/>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center"/>
          </w:tcPr>
          <w:p w:rsidR="007F37E3" w:rsidRPr="00625DFC" w:rsidRDefault="007F37E3" w:rsidP="001C4697">
            <w:pPr>
              <w:ind w:left="0" w:hanging="2"/>
              <w:jc w:val="center"/>
              <w:rPr>
                <w:b/>
                <w:bCs/>
                <w:sz w:val="22"/>
                <w:szCs w:val="22"/>
              </w:rPr>
            </w:pPr>
            <w:r>
              <w:rPr>
                <w:b/>
                <w:bCs/>
                <w:color w:val="000000"/>
                <w:szCs w:val="20"/>
              </w:rPr>
              <w:t>Lote 02</w:t>
            </w:r>
            <w:r w:rsidRPr="00625DFC">
              <w:rPr>
                <w:b/>
                <w:bCs/>
                <w:color w:val="000000"/>
                <w:szCs w:val="20"/>
              </w:rPr>
              <w:t xml:space="preserve"> - ENTREGA DE MEDICAMENTOS E ITENS DE PERFUMARIA - UNIDADE 587 - CONCÓRDIA/SC</w:t>
            </w:r>
          </w:p>
        </w:tc>
      </w:tr>
      <w:tr w:rsidR="007F37E3" w:rsidRPr="00625DFC" w:rsidTr="001C4697">
        <w:trPr>
          <w:trHeight w:val="198"/>
        </w:trPr>
        <w:tc>
          <w:tcPr>
            <w:tcW w:w="1105" w:type="dxa"/>
            <w:tcBorders>
              <w:top w:val="single" w:sz="6" w:space="0" w:color="000000"/>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center"/>
            <w:hideMark/>
          </w:tcPr>
          <w:p w:rsidR="007F37E3" w:rsidRPr="00625DFC" w:rsidRDefault="007F37E3" w:rsidP="001C4697">
            <w:pPr>
              <w:ind w:left="0" w:hanging="2"/>
              <w:jc w:val="center"/>
              <w:rPr>
                <w:b/>
                <w:bCs/>
                <w:szCs w:val="20"/>
              </w:rPr>
            </w:pPr>
            <w:r>
              <w:rPr>
                <w:b/>
                <w:bCs/>
                <w:szCs w:val="20"/>
              </w:rPr>
              <w:t>Itens</w:t>
            </w:r>
          </w:p>
        </w:tc>
        <w:tc>
          <w:tcPr>
            <w:tcW w:w="1324" w:type="dxa"/>
            <w:tcBorders>
              <w:top w:val="single" w:sz="6" w:space="0" w:color="000000"/>
              <w:left w:val="single" w:sz="6" w:space="0" w:color="CCCCCC"/>
              <w:bottom w:val="single" w:sz="6" w:space="0" w:color="000000"/>
              <w:right w:val="single" w:sz="6" w:space="0" w:color="000000"/>
            </w:tcBorders>
            <w:shd w:val="clear" w:color="auto" w:fill="CFE2F3"/>
            <w:tcMar>
              <w:top w:w="30" w:type="dxa"/>
              <w:left w:w="45" w:type="dxa"/>
              <w:bottom w:w="30" w:type="dxa"/>
              <w:right w:w="45" w:type="dxa"/>
            </w:tcMar>
            <w:vAlign w:val="center"/>
            <w:hideMark/>
          </w:tcPr>
          <w:p w:rsidR="007F37E3" w:rsidRPr="00625DFC" w:rsidRDefault="007F37E3" w:rsidP="001C4697">
            <w:pPr>
              <w:ind w:left="0" w:hanging="2"/>
              <w:jc w:val="center"/>
              <w:rPr>
                <w:b/>
                <w:bCs/>
                <w:szCs w:val="20"/>
              </w:rPr>
            </w:pPr>
            <w:r w:rsidRPr="00625DFC">
              <w:rPr>
                <w:b/>
                <w:bCs/>
                <w:sz w:val="22"/>
                <w:szCs w:val="22"/>
              </w:rPr>
              <w:t>Localidades (Bairros)</w:t>
            </w:r>
          </w:p>
        </w:tc>
        <w:tc>
          <w:tcPr>
            <w:tcW w:w="1902" w:type="dxa"/>
            <w:tcBorders>
              <w:top w:val="single" w:sz="6" w:space="0" w:color="000000"/>
              <w:left w:val="single" w:sz="6" w:space="0" w:color="CCCCCC"/>
              <w:bottom w:val="single" w:sz="6" w:space="0" w:color="000000"/>
              <w:right w:val="single" w:sz="6" w:space="0" w:color="000000"/>
            </w:tcBorders>
            <w:shd w:val="clear" w:color="auto" w:fill="CFE2F3"/>
            <w:tcMar>
              <w:top w:w="30" w:type="dxa"/>
              <w:left w:w="45" w:type="dxa"/>
              <w:bottom w:w="30" w:type="dxa"/>
              <w:right w:w="45" w:type="dxa"/>
            </w:tcMar>
            <w:vAlign w:val="center"/>
            <w:hideMark/>
          </w:tcPr>
          <w:p w:rsidR="007F37E3" w:rsidRPr="00625DFC" w:rsidRDefault="007F37E3" w:rsidP="001C4697">
            <w:pPr>
              <w:ind w:left="0" w:hanging="2"/>
              <w:jc w:val="center"/>
              <w:rPr>
                <w:b/>
                <w:bCs/>
                <w:szCs w:val="20"/>
              </w:rPr>
            </w:pPr>
            <w:r w:rsidRPr="00625DFC">
              <w:rPr>
                <w:b/>
                <w:bCs/>
                <w:szCs w:val="20"/>
              </w:rPr>
              <w:t>Endereço Destinos</w:t>
            </w:r>
          </w:p>
        </w:tc>
        <w:tc>
          <w:tcPr>
            <w:tcW w:w="1278" w:type="dxa"/>
            <w:tcBorders>
              <w:top w:val="single" w:sz="6" w:space="0" w:color="000000"/>
              <w:left w:val="single" w:sz="6" w:space="0" w:color="CCCCCC"/>
              <w:bottom w:val="single" w:sz="6" w:space="0" w:color="000000"/>
              <w:right w:val="single" w:sz="6" w:space="0" w:color="000000"/>
            </w:tcBorders>
            <w:shd w:val="clear" w:color="auto" w:fill="CFE2F3"/>
          </w:tcPr>
          <w:p w:rsidR="007F37E3" w:rsidRPr="00625DFC" w:rsidRDefault="007F37E3" w:rsidP="001C4697">
            <w:pPr>
              <w:ind w:left="0" w:hanging="2"/>
              <w:jc w:val="center"/>
              <w:rPr>
                <w:b/>
                <w:bCs/>
                <w:szCs w:val="20"/>
              </w:rPr>
            </w:pPr>
            <w:r w:rsidRPr="00625DFC">
              <w:rPr>
                <w:b/>
                <w:bCs/>
                <w:sz w:val="22"/>
                <w:szCs w:val="22"/>
              </w:rPr>
              <w:t>Quantidade estimada de entrega- anual</w:t>
            </w:r>
          </w:p>
        </w:tc>
        <w:tc>
          <w:tcPr>
            <w:tcW w:w="1345" w:type="dxa"/>
            <w:tcBorders>
              <w:top w:val="single" w:sz="6" w:space="0" w:color="000000"/>
              <w:left w:val="single" w:sz="6" w:space="0" w:color="CCCCCC"/>
              <w:bottom w:val="single" w:sz="6" w:space="0" w:color="000000"/>
              <w:right w:val="single" w:sz="6" w:space="0" w:color="000000"/>
            </w:tcBorders>
            <w:shd w:val="clear" w:color="auto" w:fill="CFE2F3"/>
          </w:tcPr>
          <w:p w:rsidR="007F37E3" w:rsidRPr="00625DFC" w:rsidRDefault="007F37E3" w:rsidP="001C4697">
            <w:pPr>
              <w:ind w:left="0" w:hanging="2"/>
              <w:jc w:val="center"/>
              <w:rPr>
                <w:b/>
                <w:bCs/>
                <w:szCs w:val="20"/>
              </w:rPr>
            </w:pPr>
            <w:r w:rsidRPr="00625DFC">
              <w:rPr>
                <w:b/>
                <w:bCs/>
                <w:sz w:val="22"/>
                <w:szCs w:val="22"/>
              </w:rPr>
              <w:t>Valor unitário - por entrega (R$)</w:t>
            </w:r>
          </w:p>
        </w:tc>
        <w:tc>
          <w:tcPr>
            <w:tcW w:w="1812" w:type="dxa"/>
            <w:tcBorders>
              <w:top w:val="single" w:sz="6" w:space="0" w:color="000000"/>
              <w:left w:val="single" w:sz="6" w:space="0" w:color="CCCCCC"/>
              <w:bottom w:val="single" w:sz="6" w:space="0" w:color="000000"/>
              <w:right w:val="single" w:sz="6" w:space="0" w:color="000000"/>
            </w:tcBorders>
            <w:shd w:val="clear" w:color="auto" w:fill="CFE2F3"/>
          </w:tcPr>
          <w:p w:rsidR="007F37E3" w:rsidRPr="00625DFC" w:rsidRDefault="007F37E3" w:rsidP="001C4697">
            <w:pPr>
              <w:ind w:left="0" w:hanging="2"/>
              <w:jc w:val="center"/>
              <w:rPr>
                <w:b/>
                <w:bCs/>
                <w:szCs w:val="20"/>
              </w:rPr>
            </w:pPr>
            <w:r w:rsidRPr="00625DFC">
              <w:rPr>
                <w:b/>
                <w:bCs/>
                <w:sz w:val="22"/>
                <w:szCs w:val="22"/>
              </w:rPr>
              <w:t xml:space="preserve">Valor estimado – </w:t>
            </w:r>
            <w:proofErr w:type="gramStart"/>
            <w:r w:rsidRPr="00625DFC">
              <w:rPr>
                <w:b/>
                <w:bCs/>
                <w:sz w:val="22"/>
                <w:szCs w:val="22"/>
              </w:rPr>
              <w:t>anual  (</w:t>
            </w:r>
            <w:proofErr w:type="gramEnd"/>
            <w:r w:rsidRPr="00625DFC">
              <w:rPr>
                <w:b/>
                <w:bCs/>
                <w:sz w:val="22"/>
                <w:szCs w:val="22"/>
              </w:rPr>
              <w:t>R$)</w:t>
            </w:r>
          </w:p>
        </w:tc>
      </w:tr>
      <w:tr w:rsidR="007F37E3" w:rsidRPr="00625DFC" w:rsidTr="001C4697">
        <w:trPr>
          <w:trHeight w:val="198"/>
        </w:trPr>
        <w:tc>
          <w:tcPr>
            <w:tcW w:w="11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1</w:t>
            </w: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Centro</w:t>
            </w:r>
          </w:p>
        </w:tc>
        <w:tc>
          <w:tcPr>
            <w:tcW w:w="19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 xml:space="preserve">Centro </w:t>
            </w:r>
          </w:p>
        </w:tc>
        <w:tc>
          <w:tcPr>
            <w:tcW w:w="1278"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r w:rsidRPr="00625DFC">
              <w:rPr>
                <w:szCs w:val="20"/>
              </w:rPr>
              <w:t>252</w:t>
            </w:r>
          </w:p>
        </w:tc>
        <w:tc>
          <w:tcPr>
            <w:tcW w:w="1345"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c>
          <w:tcPr>
            <w:tcW w:w="1812"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r>
      <w:tr w:rsidR="007F37E3" w:rsidRPr="00625DFC" w:rsidTr="001C4697">
        <w:trPr>
          <w:trHeight w:val="198"/>
        </w:trPr>
        <w:tc>
          <w:tcPr>
            <w:tcW w:w="11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2</w:t>
            </w: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Bairros I</w:t>
            </w:r>
          </w:p>
        </w:tc>
        <w:tc>
          <w:tcPr>
            <w:tcW w:w="19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 xml:space="preserve">Arvoredo, Bela Vista, Bom Pastor, Catarina Fontana, Cinquentenário, D'Itália, </w:t>
            </w:r>
            <w:proofErr w:type="spellStart"/>
            <w:r w:rsidRPr="00625DFC">
              <w:rPr>
                <w:szCs w:val="20"/>
              </w:rPr>
              <w:t>Despovil</w:t>
            </w:r>
            <w:proofErr w:type="spellEnd"/>
            <w:r w:rsidRPr="00625DFC">
              <w:rPr>
                <w:szCs w:val="20"/>
              </w:rPr>
              <w:t xml:space="preserve">, Flamengo, Floresta, Guilherme Reich, Gruta, Imperial, Imigrantes, Industriários, Itaíba, Jardim, Liberdade, Nazaré, Nações, Novo Horizonte, Nossa Senhora da Salete, Parque de exposições, Petrópolis, Primavera, Renascença, Santa Cruz, São Miguel, </w:t>
            </w:r>
            <w:r w:rsidRPr="00625DFC">
              <w:rPr>
                <w:szCs w:val="20"/>
              </w:rPr>
              <w:lastRenderedPageBreak/>
              <w:t xml:space="preserve">São Paulo, </w:t>
            </w:r>
            <w:proofErr w:type="spellStart"/>
            <w:r w:rsidRPr="00625DFC">
              <w:rPr>
                <w:szCs w:val="20"/>
              </w:rPr>
              <w:t>Sunti</w:t>
            </w:r>
            <w:proofErr w:type="spellEnd"/>
            <w:r w:rsidRPr="00625DFC">
              <w:rPr>
                <w:szCs w:val="20"/>
              </w:rPr>
              <w:t>, Vista Alegre, Vila União</w:t>
            </w:r>
          </w:p>
        </w:tc>
        <w:tc>
          <w:tcPr>
            <w:tcW w:w="1278"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r w:rsidRPr="00625DFC">
              <w:rPr>
                <w:szCs w:val="20"/>
              </w:rPr>
              <w:lastRenderedPageBreak/>
              <w:t>300</w:t>
            </w:r>
          </w:p>
        </w:tc>
        <w:tc>
          <w:tcPr>
            <w:tcW w:w="1345"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c>
          <w:tcPr>
            <w:tcW w:w="1812"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r>
      <w:tr w:rsidR="007F37E3" w:rsidRPr="00625DFC" w:rsidTr="001C4697">
        <w:trPr>
          <w:trHeight w:val="198"/>
        </w:trPr>
        <w:tc>
          <w:tcPr>
            <w:tcW w:w="11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3</w:t>
            </w: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Bairros II</w:t>
            </w:r>
          </w:p>
        </w:tc>
        <w:tc>
          <w:tcPr>
            <w:tcW w:w="19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 xml:space="preserve">Aliança, Nova Brasília, Estados, Natureza, Poente do Sol, Santa Rita, Vila </w:t>
            </w:r>
            <w:proofErr w:type="spellStart"/>
            <w:r w:rsidRPr="00625DFC">
              <w:rPr>
                <w:szCs w:val="20"/>
              </w:rPr>
              <w:t>Nostra</w:t>
            </w:r>
            <w:proofErr w:type="spellEnd"/>
          </w:p>
        </w:tc>
        <w:tc>
          <w:tcPr>
            <w:tcW w:w="1278"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r w:rsidRPr="00625DFC">
              <w:rPr>
                <w:szCs w:val="20"/>
              </w:rPr>
              <w:t>120</w:t>
            </w:r>
          </w:p>
        </w:tc>
        <w:tc>
          <w:tcPr>
            <w:tcW w:w="1345"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c>
          <w:tcPr>
            <w:tcW w:w="1812"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r>
      <w:tr w:rsidR="007F37E3" w:rsidRPr="00625DFC" w:rsidTr="001C4697">
        <w:trPr>
          <w:trHeight w:val="198"/>
        </w:trPr>
        <w:tc>
          <w:tcPr>
            <w:tcW w:w="11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4</w:t>
            </w: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Bairros III</w:t>
            </w:r>
          </w:p>
        </w:tc>
        <w:tc>
          <w:tcPr>
            <w:tcW w:w="19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Colinas, Poente II, Poente III</w:t>
            </w:r>
          </w:p>
        </w:tc>
        <w:tc>
          <w:tcPr>
            <w:tcW w:w="1278"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r w:rsidRPr="00625DFC">
              <w:rPr>
                <w:szCs w:val="20"/>
              </w:rPr>
              <w:t>12</w:t>
            </w:r>
          </w:p>
        </w:tc>
        <w:tc>
          <w:tcPr>
            <w:tcW w:w="1345"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c>
          <w:tcPr>
            <w:tcW w:w="1812"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r>
      <w:tr w:rsidR="007F37E3" w:rsidRPr="00625DFC" w:rsidTr="001C4697">
        <w:trPr>
          <w:trHeight w:val="198"/>
        </w:trPr>
        <w:tc>
          <w:tcPr>
            <w:tcW w:w="11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5</w:t>
            </w: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Bairros IV</w:t>
            </w:r>
          </w:p>
        </w:tc>
        <w:tc>
          <w:tcPr>
            <w:tcW w:w="19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 xml:space="preserve">Colibri, Contorno Norte, Fragosos, São Cristóvão, </w:t>
            </w:r>
            <w:proofErr w:type="spellStart"/>
            <w:r w:rsidRPr="00625DFC">
              <w:rPr>
                <w:szCs w:val="20"/>
              </w:rPr>
              <w:t>Sintrial</w:t>
            </w:r>
            <w:proofErr w:type="spellEnd"/>
            <w:r w:rsidRPr="00625DFC">
              <w:rPr>
                <w:szCs w:val="20"/>
              </w:rPr>
              <w:t xml:space="preserve">, </w:t>
            </w:r>
            <w:proofErr w:type="spellStart"/>
            <w:r w:rsidRPr="00625DFC">
              <w:rPr>
                <w:szCs w:val="20"/>
              </w:rPr>
              <w:t>Sintrial</w:t>
            </w:r>
            <w:proofErr w:type="spellEnd"/>
            <w:r w:rsidRPr="00625DFC">
              <w:rPr>
                <w:szCs w:val="20"/>
              </w:rPr>
              <w:t xml:space="preserve"> II,</w:t>
            </w:r>
          </w:p>
        </w:tc>
        <w:tc>
          <w:tcPr>
            <w:tcW w:w="1278"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r w:rsidRPr="00625DFC">
              <w:rPr>
                <w:szCs w:val="20"/>
              </w:rPr>
              <w:t>96</w:t>
            </w:r>
          </w:p>
        </w:tc>
        <w:tc>
          <w:tcPr>
            <w:tcW w:w="1345"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c>
          <w:tcPr>
            <w:tcW w:w="1812"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r>
      <w:tr w:rsidR="007F37E3" w:rsidRPr="00625DFC" w:rsidTr="001C4697">
        <w:trPr>
          <w:trHeight w:val="198"/>
        </w:trPr>
        <w:tc>
          <w:tcPr>
            <w:tcW w:w="11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6</w:t>
            </w: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Bairro V</w:t>
            </w:r>
          </w:p>
        </w:tc>
        <w:tc>
          <w:tcPr>
            <w:tcW w:w="19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Santa Teresinha</w:t>
            </w:r>
          </w:p>
        </w:tc>
        <w:tc>
          <w:tcPr>
            <w:tcW w:w="1278"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r w:rsidRPr="00625DFC">
              <w:rPr>
                <w:szCs w:val="20"/>
              </w:rPr>
              <w:t>12</w:t>
            </w:r>
          </w:p>
        </w:tc>
        <w:tc>
          <w:tcPr>
            <w:tcW w:w="1345"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c>
          <w:tcPr>
            <w:tcW w:w="1812"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r>
      <w:tr w:rsidR="007F37E3" w:rsidRPr="00625DFC" w:rsidTr="001C4697">
        <w:trPr>
          <w:trHeight w:val="198"/>
        </w:trPr>
        <w:tc>
          <w:tcPr>
            <w:tcW w:w="11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7</w:t>
            </w: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Bairro VI</w:t>
            </w:r>
          </w:p>
        </w:tc>
        <w:tc>
          <w:tcPr>
            <w:tcW w:w="19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proofErr w:type="spellStart"/>
            <w:r w:rsidRPr="00625DFC">
              <w:rPr>
                <w:szCs w:val="20"/>
              </w:rPr>
              <w:t>Bussolaro</w:t>
            </w:r>
            <w:proofErr w:type="spellEnd"/>
            <w:r w:rsidRPr="00625DFC">
              <w:rPr>
                <w:szCs w:val="20"/>
              </w:rPr>
              <w:t xml:space="preserve">, </w:t>
            </w:r>
            <w:proofErr w:type="spellStart"/>
            <w:r w:rsidRPr="00625DFC">
              <w:rPr>
                <w:szCs w:val="20"/>
              </w:rPr>
              <w:t>Coopercarga</w:t>
            </w:r>
            <w:proofErr w:type="spellEnd"/>
            <w:r w:rsidRPr="00625DFC">
              <w:rPr>
                <w:szCs w:val="20"/>
              </w:rPr>
              <w:t xml:space="preserve">, Frey </w:t>
            </w:r>
            <w:proofErr w:type="spellStart"/>
            <w:r w:rsidRPr="00625DFC">
              <w:rPr>
                <w:szCs w:val="20"/>
              </w:rPr>
              <w:t>Lenci</w:t>
            </w:r>
            <w:proofErr w:type="spellEnd"/>
          </w:p>
        </w:tc>
        <w:tc>
          <w:tcPr>
            <w:tcW w:w="1278"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r w:rsidRPr="00625DFC">
              <w:rPr>
                <w:szCs w:val="20"/>
              </w:rPr>
              <w:t>96</w:t>
            </w:r>
          </w:p>
        </w:tc>
        <w:tc>
          <w:tcPr>
            <w:tcW w:w="1345"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c>
          <w:tcPr>
            <w:tcW w:w="1812"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r>
      <w:tr w:rsidR="007F37E3" w:rsidRPr="00625DFC" w:rsidTr="001C4697">
        <w:trPr>
          <w:trHeight w:val="198"/>
        </w:trPr>
        <w:tc>
          <w:tcPr>
            <w:tcW w:w="11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8</w:t>
            </w:r>
          </w:p>
        </w:tc>
        <w:tc>
          <w:tcPr>
            <w:tcW w:w="13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Industrial</w:t>
            </w:r>
          </w:p>
        </w:tc>
        <w:tc>
          <w:tcPr>
            <w:tcW w:w="19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 xml:space="preserve">Posto 100, Vila </w:t>
            </w:r>
            <w:proofErr w:type="spellStart"/>
            <w:r w:rsidRPr="00625DFC">
              <w:rPr>
                <w:szCs w:val="20"/>
              </w:rPr>
              <w:t>Jocob</w:t>
            </w:r>
            <w:proofErr w:type="spellEnd"/>
            <w:r w:rsidRPr="00625DFC">
              <w:rPr>
                <w:szCs w:val="20"/>
              </w:rPr>
              <w:t xml:space="preserve"> </w:t>
            </w:r>
            <w:proofErr w:type="spellStart"/>
            <w:r w:rsidRPr="00625DFC">
              <w:rPr>
                <w:szCs w:val="20"/>
              </w:rPr>
              <w:t>Biezus</w:t>
            </w:r>
            <w:proofErr w:type="spellEnd"/>
          </w:p>
        </w:tc>
        <w:tc>
          <w:tcPr>
            <w:tcW w:w="1278"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r w:rsidRPr="00625DFC">
              <w:rPr>
                <w:szCs w:val="20"/>
              </w:rPr>
              <w:t>12</w:t>
            </w:r>
          </w:p>
        </w:tc>
        <w:tc>
          <w:tcPr>
            <w:tcW w:w="1345"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c>
          <w:tcPr>
            <w:tcW w:w="1812" w:type="dxa"/>
            <w:tcBorders>
              <w:top w:val="single" w:sz="6" w:space="0" w:color="CCCCCC"/>
              <w:left w:val="single" w:sz="6" w:space="0" w:color="CCCCCC"/>
              <w:bottom w:val="single" w:sz="6" w:space="0" w:color="000000"/>
              <w:right w:val="single" w:sz="6" w:space="0" w:color="000000"/>
            </w:tcBorders>
          </w:tcPr>
          <w:p w:rsidR="007F37E3" w:rsidRPr="00625DFC" w:rsidRDefault="007F37E3" w:rsidP="001C4697">
            <w:pPr>
              <w:ind w:left="0" w:hanging="2"/>
              <w:jc w:val="center"/>
              <w:rPr>
                <w:szCs w:val="20"/>
              </w:rPr>
            </w:pPr>
          </w:p>
        </w:tc>
      </w:tr>
      <w:tr w:rsidR="007F37E3" w:rsidRPr="00625DFC" w:rsidTr="001C4697">
        <w:trPr>
          <w:trHeight w:val="198"/>
        </w:trPr>
        <w:tc>
          <w:tcPr>
            <w:tcW w:w="1105"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9</w:t>
            </w:r>
          </w:p>
        </w:tc>
        <w:tc>
          <w:tcPr>
            <w:tcW w:w="132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Interior I</w:t>
            </w:r>
          </w:p>
        </w:tc>
        <w:tc>
          <w:tcPr>
            <w:tcW w:w="190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Industrial, Linha São Paulo, São José</w:t>
            </w:r>
          </w:p>
        </w:tc>
        <w:tc>
          <w:tcPr>
            <w:tcW w:w="1278" w:type="dxa"/>
            <w:tcBorders>
              <w:top w:val="single" w:sz="6" w:space="0" w:color="CCCCCC"/>
              <w:left w:val="single" w:sz="6" w:space="0" w:color="CCCCCC"/>
              <w:bottom w:val="single" w:sz="4" w:space="0" w:color="auto"/>
              <w:right w:val="single" w:sz="6" w:space="0" w:color="000000"/>
            </w:tcBorders>
          </w:tcPr>
          <w:p w:rsidR="007F37E3" w:rsidRPr="00625DFC" w:rsidRDefault="007F37E3" w:rsidP="001C4697">
            <w:pPr>
              <w:ind w:left="0" w:hanging="2"/>
              <w:jc w:val="center"/>
              <w:rPr>
                <w:szCs w:val="20"/>
              </w:rPr>
            </w:pPr>
            <w:r w:rsidRPr="00625DFC">
              <w:rPr>
                <w:szCs w:val="20"/>
              </w:rPr>
              <w:t>24</w:t>
            </w:r>
          </w:p>
        </w:tc>
        <w:tc>
          <w:tcPr>
            <w:tcW w:w="1345" w:type="dxa"/>
            <w:tcBorders>
              <w:top w:val="single" w:sz="6" w:space="0" w:color="CCCCCC"/>
              <w:left w:val="single" w:sz="6" w:space="0" w:color="CCCCCC"/>
              <w:bottom w:val="single" w:sz="4" w:space="0" w:color="auto"/>
              <w:right w:val="single" w:sz="6" w:space="0" w:color="000000"/>
            </w:tcBorders>
          </w:tcPr>
          <w:p w:rsidR="007F37E3" w:rsidRPr="00625DFC" w:rsidRDefault="007F37E3" w:rsidP="001C4697">
            <w:pPr>
              <w:ind w:left="0" w:hanging="2"/>
              <w:jc w:val="center"/>
              <w:rPr>
                <w:szCs w:val="20"/>
              </w:rPr>
            </w:pPr>
          </w:p>
        </w:tc>
        <w:tc>
          <w:tcPr>
            <w:tcW w:w="1812" w:type="dxa"/>
            <w:tcBorders>
              <w:top w:val="single" w:sz="6" w:space="0" w:color="CCCCCC"/>
              <w:left w:val="single" w:sz="6" w:space="0" w:color="CCCCCC"/>
              <w:bottom w:val="single" w:sz="4" w:space="0" w:color="auto"/>
              <w:right w:val="single" w:sz="6" w:space="0" w:color="000000"/>
            </w:tcBorders>
          </w:tcPr>
          <w:p w:rsidR="007F37E3" w:rsidRPr="00625DFC" w:rsidRDefault="007F37E3" w:rsidP="001C4697">
            <w:pPr>
              <w:ind w:left="0" w:hanging="2"/>
              <w:jc w:val="center"/>
              <w:rPr>
                <w:szCs w:val="20"/>
              </w:rPr>
            </w:pPr>
          </w:p>
        </w:tc>
      </w:tr>
      <w:tr w:rsidR="007F37E3" w:rsidRPr="00625DFC" w:rsidTr="001C4697">
        <w:trPr>
          <w:trHeight w:val="198"/>
        </w:trPr>
        <w:tc>
          <w:tcPr>
            <w:tcW w:w="110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10</w:t>
            </w:r>
          </w:p>
        </w:tc>
        <w:tc>
          <w:tcPr>
            <w:tcW w:w="132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Interior II</w:t>
            </w:r>
          </w:p>
        </w:tc>
        <w:tc>
          <w:tcPr>
            <w:tcW w:w="19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F37E3" w:rsidRPr="00625DFC" w:rsidRDefault="007F37E3" w:rsidP="001C4697">
            <w:pPr>
              <w:ind w:left="0" w:hanging="2"/>
              <w:jc w:val="center"/>
              <w:rPr>
                <w:szCs w:val="20"/>
              </w:rPr>
            </w:pPr>
            <w:r w:rsidRPr="00625DFC">
              <w:rPr>
                <w:szCs w:val="20"/>
              </w:rPr>
              <w:t xml:space="preserve">Linha </w:t>
            </w:r>
            <w:proofErr w:type="spellStart"/>
            <w:r w:rsidRPr="00625DFC">
              <w:rPr>
                <w:szCs w:val="20"/>
              </w:rPr>
              <w:t>Schiavini</w:t>
            </w:r>
            <w:proofErr w:type="spellEnd"/>
          </w:p>
        </w:tc>
        <w:tc>
          <w:tcPr>
            <w:tcW w:w="1278" w:type="dxa"/>
            <w:tcBorders>
              <w:top w:val="single" w:sz="4" w:space="0" w:color="auto"/>
              <w:left w:val="single" w:sz="4" w:space="0" w:color="auto"/>
              <w:bottom w:val="single" w:sz="4" w:space="0" w:color="auto"/>
              <w:right w:val="single" w:sz="4" w:space="0" w:color="auto"/>
            </w:tcBorders>
          </w:tcPr>
          <w:p w:rsidR="007F37E3" w:rsidRPr="00625DFC" w:rsidRDefault="007F37E3" w:rsidP="001C4697">
            <w:pPr>
              <w:ind w:left="0" w:hanging="2"/>
              <w:jc w:val="center"/>
              <w:rPr>
                <w:szCs w:val="20"/>
              </w:rPr>
            </w:pPr>
            <w:r w:rsidRPr="00625DFC">
              <w:rPr>
                <w:szCs w:val="20"/>
              </w:rPr>
              <w:t>12</w:t>
            </w:r>
          </w:p>
        </w:tc>
        <w:tc>
          <w:tcPr>
            <w:tcW w:w="1345" w:type="dxa"/>
            <w:tcBorders>
              <w:top w:val="single" w:sz="4" w:space="0" w:color="auto"/>
              <w:left w:val="single" w:sz="4" w:space="0" w:color="auto"/>
              <w:bottom w:val="single" w:sz="4" w:space="0" w:color="auto"/>
              <w:right w:val="single" w:sz="4" w:space="0" w:color="auto"/>
            </w:tcBorders>
          </w:tcPr>
          <w:p w:rsidR="007F37E3" w:rsidRPr="00625DFC" w:rsidRDefault="007F37E3" w:rsidP="001C4697">
            <w:pPr>
              <w:ind w:left="0" w:hanging="2"/>
              <w:jc w:val="center"/>
              <w:rPr>
                <w:szCs w:val="20"/>
              </w:rPr>
            </w:pPr>
          </w:p>
        </w:tc>
        <w:tc>
          <w:tcPr>
            <w:tcW w:w="1812" w:type="dxa"/>
            <w:tcBorders>
              <w:top w:val="single" w:sz="4" w:space="0" w:color="auto"/>
              <w:left w:val="single" w:sz="4" w:space="0" w:color="auto"/>
              <w:bottom w:val="single" w:sz="4" w:space="0" w:color="auto"/>
              <w:right w:val="single" w:sz="4" w:space="0" w:color="auto"/>
            </w:tcBorders>
          </w:tcPr>
          <w:p w:rsidR="007F37E3" w:rsidRPr="00625DFC" w:rsidRDefault="007F37E3" w:rsidP="001C4697">
            <w:pPr>
              <w:ind w:left="0" w:hanging="2"/>
              <w:jc w:val="center"/>
              <w:rPr>
                <w:szCs w:val="20"/>
              </w:rPr>
            </w:pPr>
          </w:p>
        </w:tc>
      </w:tr>
      <w:tr w:rsidR="007F37E3" w:rsidRPr="00625DFC" w:rsidTr="001C4697">
        <w:trPr>
          <w:trHeight w:val="198"/>
        </w:trPr>
        <w:tc>
          <w:tcPr>
            <w:tcW w:w="110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F37E3" w:rsidRPr="00625DFC" w:rsidRDefault="007F37E3" w:rsidP="001C4697">
            <w:pPr>
              <w:ind w:left="0" w:hanging="2"/>
              <w:jc w:val="center"/>
              <w:rPr>
                <w:szCs w:val="20"/>
              </w:rPr>
            </w:pPr>
            <w:r w:rsidRPr="00625DFC">
              <w:rPr>
                <w:szCs w:val="20"/>
              </w:rPr>
              <w:t>11</w:t>
            </w:r>
          </w:p>
        </w:tc>
        <w:tc>
          <w:tcPr>
            <w:tcW w:w="132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F37E3" w:rsidRPr="00625DFC" w:rsidRDefault="007F37E3" w:rsidP="001C4697">
            <w:pPr>
              <w:ind w:left="0" w:hanging="2"/>
              <w:jc w:val="center"/>
              <w:rPr>
                <w:szCs w:val="20"/>
              </w:rPr>
            </w:pPr>
            <w:r w:rsidRPr="00625DFC">
              <w:rPr>
                <w:szCs w:val="20"/>
              </w:rPr>
              <w:t>-</w:t>
            </w:r>
          </w:p>
        </w:tc>
        <w:tc>
          <w:tcPr>
            <w:tcW w:w="19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F37E3" w:rsidRPr="00625DFC" w:rsidRDefault="007F37E3" w:rsidP="001C4697">
            <w:pPr>
              <w:ind w:left="0" w:hanging="2"/>
              <w:jc w:val="center"/>
              <w:rPr>
                <w:szCs w:val="20"/>
              </w:rPr>
            </w:pPr>
            <w:r w:rsidRPr="00625DFC">
              <w:rPr>
                <w:szCs w:val="20"/>
              </w:rPr>
              <w:t>Taxa de retorno máquina de cartão</w:t>
            </w:r>
          </w:p>
        </w:tc>
        <w:tc>
          <w:tcPr>
            <w:tcW w:w="1278" w:type="dxa"/>
            <w:tcBorders>
              <w:top w:val="single" w:sz="4" w:space="0" w:color="auto"/>
              <w:left w:val="single" w:sz="4" w:space="0" w:color="auto"/>
              <w:bottom w:val="single" w:sz="4" w:space="0" w:color="auto"/>
              <w:right w:val="single" w:sz="4" w:space="0" w:color="auto"/>
            </w:tcBorders>
          </w:tcPr>
          <w:p w:rsidR="007F37E3" w:rsidRPr="00625DFC" w:rsidRDefault="007F37E3" w:rsidP="001C4697">
            <w:pPr>
              <w:ind w:left="0" w:hanging="2"/>
              <w:jc w:val="center"/>
              <w:rPr>
                <w:szCs w:val="20"/>
              </w:rPr>
            </w:pPr>
            <w:r w:rsidRPr="00625DFC">
              <w:rPr>
                <w:szCs w:val="20"/>
              </w:rPr>
              <w:t>120</w:t>
            </w:r>
          </w:p>
        </w:tc>
        <w:tc>
          <w:tcPr>
            <w:tcW w:w="1345" w:type="dxa"/>
            <w:tcBorders>
              <w:top w:val="single" w:sz="4" w:space="0" w:color="auto"/>
              <w:left w:val="single" w:sz="4" w:space="0" w:color="auto"/>
              <w:bottom w:val="single" w:sz="4" w:space="0" w:color="auto"/>
              <w:right w:val="single" w:sz="4" w:space="0" w:color="auto"/>
            </w:tcBorders>
          </w:tcPr>
          <w:p w:rsidR="007F37E3" w:rsidRPr="00625DFC" w:rsidRDefault="007F37E3" w:rsidP="001C4697">
            <w:pPr>
              <w:ind w:left="0" w:hanging="2"/>
              <w:jc w:val="center"/>
              <w:rPr>
                <w:szCs w:val="20"/>
              </w:rPr>
            </w:pPr>
          </w:p>
        </w:tc>
        <w:tc>
          <w:tcPr>
            <w:tcW w:w="1812" w:type="dxa"/>
            <w:tcBorders>
              <w:top w:val="single" w:sz="4" w:space="0" w:color="auto"/>
              <w:left w:val="single" w:sz="4" w:space="0" w:color="auto"/>
              <w:bottom w:val="single" w:sz="4" w:space="0" w:color="auto"/>
              <w:right w:val="single" w:sz="4" w:space="0" w:color="auto"/>
            </w:tcBorders>
          </w:tcPr>
          <w:p w:rsidR="007F37E3" w:rsidRPr="00625DFC" w:rsidRDefault="007F37E3" w:rsidP="001C4697">
            <w:pPr>
              <w:ind w:left="0" w:hanging="2"/>
              <w:jc w:val="center"/>
              <w:rPr>
                <w:szCs w:val="20"/>
              </w:rPr>
            </w:pPr>
          </w:p>
        </w:tc>
      </w:tr>
      <w:tr w:rsidR="007F37E3" w:rsidRPr="00625DFC" w:rsidTr="001C4697">
        <w:trPr>
          <w:trHeight w:val="198"/>
        </w:trPr>
        <w:tc>
          <w:tcPr>
            <w:tcW w:w="1105" w:type="dxa"/>
            <w:tcBorders>
              <w:top w:val="single" w:sz="4" w:space="0" w:color="auto"/>
              <w:left w:val="single" w:sz="4" w:space="0" w:color="auto"/>
              <w:bottom w:val="single" w:sz="4" w:space="0" w:color="auto"/>
            </w:tcBorders>
            <w:tcMar>
              <w:top w:w="30" w:type="dxa"/>
              <w:left w:w="45" w:type="dxa"/>
              <w:bottom w:w="30" w:type="dxa"/>
              <w:right w:w="45" w:type="dxa"/>
            </w:tcMar>
            <w:vAlign w:val="center"/>
          </w:tcPr>
          <w:p w:rsidR="007F37E3" w:rsidRPr="00625DFC" w:rsidRDefault="007F37E3" w:rsidP="001C4697">
            <w:pPr>
              <w:ind w:left="0" w:hanging="2"/>
              <w:jc w:val="center"/>
              <w:rPr>
                <w:szCs w:val="20"/>
              </w:rPr>
            </w:pPr>
          </w:p>
        </w:tc>
        <w:tc>
          <w:tcPr>
            <w:tcW w:w="1324" w:type="dxa"/>
            <w:tcBorders>
              <w:top w:val="single" w:sz="4" w:space="0" w:color="auto"/>
              <w:bottom w:val="single" w:sz="4" w:space="0" w:color="auto"/>
            </w:tcBorders>
            <w:tcMar>
              <w:top w:w="30" w:type="dxa"/>
              <w:left w:w="45" w:type="dxa"/>
              <w:bottom w:w="30" w:type="dxa"/>
              <w:right w:w="45" w:type="dxa"/>
            </w:tcMar>
            <w:vAlign w:val="center"/>
          </w:tcPr>
          <w:p w:rsidR="007F37E3" w:rsidRPr="00625DFC" w:rsidRDefault="007F37E3" w:rsidP="001C4697">
            <w:pPr>
              <w:ind w:left="0" w:hanging="2"/>
              <w:jc w:val="center"/>
              <w:rPr>
                <w:szCs w:val="20"/>
              </w:rPr>
            </w:pPr>
          </w:p>
        </w:tc>
        <w:tc>
          <w:tcPr>
            <w:tcW w:w="1902" w:type="dxa"/>
            <w:tcBorders>
              <w:top w:val="single" w:sz="4" w:space="0" w:color="auto"/>
              <w:bottom w:val="single" w:sz="4" w:space="0" w:color="auto"/>
            </w:tcBorders>
            <w:tcMar>
              <w:top w:w="30" w:type="dxa"/>
              <w:left w:w="45" w:type="dxa"/>
              <w:bottom w:w="30" w:type="dxa"/>
              <w:right w:w="45" w:type="dxa"/>
            </w:tcMar>
            <w:vAlign w:val="center"/>
          </w:tcPr>
          <w:p w:rsidR="007F37E3" w:rsidRPr="00625DFC" w:rsidRDefault="007F37E3" w:rsidP="001C4697">
            <w:pPr>
              <w:ind w:left="0" w:hanging="2"/>
              <w:jc w:val="center"/>
              <w:rPr>
                <w:szCs w:val="20"/>
              </w:rPr>
            </w:pPr>
          </w:p>
        </w:tc>
        <w:tc>
          <w:tcPr>
            <w:tcW w:w="1278" w:type="dxa"/>
            <w:tcBorders>
              <w:top w:val="single" w:sz="4" w:space="0" w:color="auto"/>
              <w:bottom w:val="single" w:sz="4" w:space="0" w:color="auto"/>
            </w:tcBorders>
          </w:tcPr>
          <w:p w:rsidR="007F37E3" w:rsidRPr="00FA00D0" w:rsidRDefault="007F37E3" w:rsidP="001C4697">
            <w:pPr>
              <w:ind w:left="0" w:hanging="2"/>
              <w:jc w:val="center"/>
              <w:rPr>
                <w:b/>
                <w:bCs/>
                <w:szCs w:val="20"/>
              </w:rPr>
            </w:pPr>
          </w:p>
        </w:tc>
        <w:tc>
          <w:tcPr>
            <w:tcW w:w="1345" w:type="dxa"/>
            <w:tcBorders>
              <w:top w:val="single" w:sz="4" w:space="0" w:color="auto"/>
              <w:bottom w:val="single" w:sz="4" w:space="0" w:color="auto"/>
              <w:right w:val="single" w:sz="4" w:space="0" w:color="auto"/>
            </w:tcBorders>
          </w:tcPr>
          <w:p w:rsidR="007F37E3" w:rsidRPr="00FA00D0" w:rsidRDefault="007F37E3" w:rsidP="001C4697">
            <w:pPr>
              <w:ind w:left="0" w:hanging="2"/>
              <w:jc w:val="center"/>
              <w:rPr>
                <w:b/>
                <w:bCs/>
                <w:szCs w:val="20"/>
              </w:rPr>
            </w:pPr>
            <w:r w:rsidRPr="00FA00D0">
              <w:rPr>
                <w:b/>
                <w:bCs/>
                <w:szCs w:val="20"/>
              </w:rPr>
              <w:t xml:space="preserve">TOTAL R$ </w:t>
            </w:r>
          </w:p>
        </w:tc>
        <w:tc>
          <w:tcPr>
            <w:tcW w:w="1812" w:type="dxa"/>
            <w:tcBorders>
              <w:top w:val="single" w:sz="4" w:space="0" w:color="auto"/>
              <w:left w:val="single" w:sz="4" w:space="0" w:color="auto"/>
              <w:bottom w:val="single" w:sz="4" w:space="0" w:color="auto"/>
              <w:right w:val="single" w:sz="4" w:space="0" w:color="auto"/>
            </w:tcBorders>
          </w:tcPr>
          <w:p w:rsidR="007F37E3" w:rsidRPr="005577C3" w:rsidRDefault="007F37E3" w:rsidP="001C4697">
            <w:pPr>
              <w:ind w:left="0" w:hanging="2"/>
              <w:jc w:val="center"/>
              <w:rPr>
                <w:b/>
                <w:szCs w:val="20"/>
              </w:rPr>
            </w:pPr>
          </w:p>
        </w:tc>
      </w:tr>
      <w:tr w:rsidR="007F37E3" w:rsidRPr="00AF26F8" w:rsidTr="001C4697">
        <w:trPr>
          <w:trHeight w:val="198"/>
        </w:trPr>
        <w:tc>
          <w:tcPr>
            <w:tcW w:w="1105" w:type="dxa"/>
            <w:tcBorders>
              <w:top w:val="single" w:sz="4" w:space="0" w:color="auto"/>
              <w:left w:val="single" w:sz="4" w:space="0" w:color="auto"/>
              <w:bottom w:val="single" w:sz="4" w:space="0" w:color="auto"/>
            </w:tcBorders>
            <w:tcMar>
              <w:top w:w="30" w:type="dxa"/>
              <w:left w:w="45" w:type="dxa"/>
              <w:bottom w:w="30" w:type="dxa"/>
              <w:right w:w="45" w:type="dxa"/>
            </w:tcMar>
            <w:vAlign w:val="center"/>
          </w:tcPr>
          <w:p w:rsidR="007F37E3" w:rsidRPr="00625DFC" w:rsidRDefault="007F37E3" w:rsidP="001C4697">
            <w:pPr>
              <w:ind w:left="0" w:hanging="2"/>
              <w:jc w:val="center"/>
              <w:rPr>
                <w:szCs w:val="20"/>
              </w:rPr>
            </w:pPr>
          </w:p>
        </w:tc>
        <w:tc>
          <w:tcPr>
            <w:tcW w:w="1324" w:type="dxa"/>
            <w:tcBorders>
              <w:top w:val="single" w:sz="4" w:space="0" w:color="auto"/>
              <w:bottom w:val="single" w:sz="4" w:space="0" w:color="auto"/>
            </w:tcBorders>
            <w:tcMar>
              <w:top w:w="30" w:type="dxa"/>
              <w:left w:w="45" w:type="dxa"/>
              <w:bottom w:w="30" w:type="dxa"/>
              <w:right w:w="45" w:type="dxa"/>
            </w:tcMar>
            <w:vAlign w:val="center"/>
          </w:tcPr>
          <w:p w:rsidR="007F37E3" w:rsidRPr="00625DFC" w:rsidRDefault="007F37E3" w:rsidP="001C4697">
            <w:pPr>
              <w:ind w:left="0" w:hanging="2"/>
              <w:jc w:val="center"/>
              <w:rPr>
                <w:szCs w:val="20"/>
              </w:rPr>
            </w:pPr>
          </w:p>
        </w:tc>
        <w:tc>
          <w:tcPr>
            <w:tcW w:w="6337" w:type="dxa"/>
            <w:gridSpan w:val="4"/>
            <w:tcBorders>
              <w:top w:val="single" w:sz="4" w:space="0" w:color="auto"/>
              <w:bottom w:val="single" w:sz="4" w:space="0" w:color="auto"/>
              <w:right w:val="single" w:sz="4" w:space="0" w:color="auto"/>
            </w:tcBorders>
          </w:tcPr>
          <w:p w:rsidR="007F37E3" w:rsidRPr="00AF26F8" w:rsidRDefault="007F37E3" w:rsidP="001C4697">
            <w:pPr>
              <w:ind w:leftChars="0" w:left="0" w:firstLineChars="0" w:firstLine="0"/>
              <w:rPr>
                <w:b/>
                <w:bCs/>
                <w:sz w:val="22"/>
                <w:szCs w:val="22"/>
              </w:rPr>
            </w:pPr>
            <w:r w:rsidRPr="00AF26F8">
              <w:rPr>
                <w:b/>
                <w:bCs/>
                <w:sz w:val="22"/>
                <w:szCs w:val="22"/>
              </w:rPr>
              <w:t>TOTAL</w:t>
            </w:r>
            <w:r>
              <w:rPr>
                <w:b/>
                <w:bCs/>
                <w:sz w:val="22"/>
                <w:szCs w:val="22"/>
              </w:rPr>
              <w:t xml:space="preserve"> DOS DOIS LOTES</w:t>
            </w:r>
            <w:r w:rsidRPr="00AF26F8">
              <w:rPr>
                <w:b/>
                <w:bCs/>
                <w:sz w:val="22"/>
                <w:szCs w:val="22"/>
              </w:rPr>
              <w:t xml:space="preserve">:  R$ </w:t>
            </w:r>
          </w:p>
          <w:p w:rsidR="007F37E3" w:rsidRPr="00AF26F8" w:rsidRDefault="007F37E3" w:rsidP="001C4697">
            <w:pPr>
              <w:ind w:left="0" w:hanging="2"/>
              <w:rPr>
                <w:b/>
                <w:bCs/>
                <w:sz w:val="22"/>
                <w:szCs w:val="22"/>
              </w:rPr>
            </w:pPr>
          </w:p>
        </w:tc>
      </w:tr>
    </w:tbl>
    <w:p w:rsidR="007F37E3" w:rsidRPr="00F90CF1" w:rsidRDefault="007F37E3" w:rsidP="007F37E3">
      <w:pPr>
        <w:ind w:left="0" w:hanging="2"/>
        <w:jc w:val="both"/>
        <w:rPr>
          <w:rFonts w:ascii="Arial" w:eastAsia="Arial" w:hAnsi="Arial" w:cs="Arial"/>
          <w:sz w:val="22"/>
          <w:szCs w:val="22"/>
        </w:rPr>
      </w:pPr>
    </w:p>
    <w:p w:rsidR="007F37E3" w:rsidRPr="00F90CF1" w:rsidRDefault="007F37E3" w:rsidP="007F37E3">
      <w:pPr>
        <w:numPr>
          <w:ilvl w:val="0"/>
          <w:numId w:val="2"/>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Prazo de validade de, no mínimo, 60 (sessenta) dias corridos, a contar da data se sua apresentação.</w:t>
      </w:r>
    </w:p>
    <w:p w:rsidR="007F37E3" w:rsidRPr="00F90CF1" w:rsidRDefault="007F37E3" w:rsidP="007F37E3">
      <w:pPr>
        <w:tabs>
          <w:tab w:val="left" w:pos="4620"/>
        </w:tabs>
        <w:ind w:left="0" w:hanging="2"/>
        <w:jc w:val="both"/>
        <w:rPr>
          <w:rFonts w:ascii="Arial" w:eastAsia="Arial" w:hAnsi="Arial" w:cs="Arial"/>
          <w:sz w:val="22"/>
          <w:szCs w:val="22"/>
        </w:rPr>
      </w:pPr>
    </w:p>
    <w:tbl>
      <w:tblPr>
        <w:tblW w:w="8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
        <w:gridCol w:w="567"/>
        <w:gridCol w:w="1276"/>
        <w:gridCol w:w="1417"/>
        <w:gridCol w:w="1134"/>
        <w:gridCol w:w="280"/>
        <w:gridCol w:w="2868"/>
      </w:tblGrid>
      <w:tr w:rsidR="007F37E3" w:rsidRPr="00F90CF1" w:rsidTr="001C4697">
        <w:trPr>
          <w:jc w:val="center"/>
        </w:trPr>
        <w:tc>
          <w:tcPr>
            <w:tcW w:w="8529" w:type="dxa"/>
            <w:gridSpan w:val="7"/>
            <w:shd w:val="clear" w:color="auto" w:fill="E7E6E6" w:themeFill="background2"/>
          </w:tcPr>
          <w:p w:rsidR="007F37E3" w:rsidRPr="00F90CF1" w:rsidRDefault="007F37E3" w:rsidP="001C4697">
            <w:pPr>
              <w:tabs>
                <w:tab w:val="left" w:pos="4620"/>
              </w:tabs>
              <w:ind w:left="0" w:hanging="2"/>
              <w:jc w:val="center"/>
              <w:rPr>
                <w:rFonts w:ascii="Arial" w:eastAsia="Arial" w:hAnsi="Arial" w:cs="Arial"/>
                <w:sz w:val="22"/>
                <w:szCs w:val="22"/>
              </w:rPr>
            </w:pPr>
            <w:r w:rsidRPr="00F90CF1">
              <w:rPr>
                <w:rFonts w:ascii="Arial" w:eastAsia="Arial" w:hAnsi="Arial" w:cs="Arial"/>
                <w:b/>
                <w:sz w:val="22"/>
                <w:szCs w:val="22"/>
              </w:rPr>
              <w:t>DADOS DA EMPRESA</w:t>
            </w:r>
          </w:p>
        </w:tc>
      </w:tr>
      <w:tr w:rsidR="007F37E3" w:rsidRPr="00F90CF1" w:rsidTr="001C4697">
        <w:trPr>
          <w:jc w:val="center"/>
        </w:trPr>
        <w:tc>
          <w:tcPr>
            <w:tcW w:w="1555" w:type="dxa"/>
            <w:gridSpan w:val="2"/>
          </w:tcPr>
          <w:p w:rsidR="007F37E3" w:rsidRPr="00F90CF1" w:rsidRDefault="007F37E3" w:rsidP="001C469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Razão Social</w:t>
            </w:r>
          </w:p>
        </w:tc>
        <w:tc>
          <w:tcPr>
            <w:tcW w:w="6974" w:type="dxa"/>
            <w:gridSpan w:val="5"/>
          </w:tcPr>
          <w:p w:rsidR="007F37E3" w:rsidRPr="00F90CF1" w:rsidRDefault="007F37E3" w:rsidP="001C4697">
            <w:pPr>
              <w:tabs>
                <w:tab w:val="left" w:pos="4620"/>
              </w:tabs>
              <w:ind w:left="0" w:hanging="2"/>
              <w:jc w:val="both"/>
              <w:rPr>
                <w:rFonts w:ascii="Arial" w:eastAsia="Arial" w:hAnsi="Arial" w:cs="Arial"/>
                <w:sz w:val="22"/>
                <w:szCs w:val="22"/>
              </w:rPr>
            </w:pPr>
          </w:p>
        </w:tc>
      </w:tr>
      <w:tr w:rsidR="007F37E3" w:rsidRPr="00F90CF1" w:rsidTr="001C4697">
        <w:trPr>
          <w:jc w:val="center"/>
        </w:trPr>
        <w:tc>
          <w:tcPr>
            <w:tcW w:w="1555" w:type="dxa"/>
            <w:gridSpan w:val="2"/>
          </w:tcPr>
          <w:p w:rsidR="007F37E3" w:rsidRPr="00F90CF1" w:rsidRDefault="007F37E3" w:rsidP="001C469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CNPJ N°</w:t>
            </w:r>
          </w:p>
        </w:tc>
        <w:tc>
          <w:tcPr>
            <w:tcW w:w="6974" w:type="dxa"/>
            <w:gridSpan w:val="5"/>
          </w:tcPr>
          <w:p w:rsidR="007F37E3" w:rsidRPr="00F90CF1" w:rsidRDefault="007F37E3" w:rsidP="001C4697">
            <w:pPr>
              <w:tabs>
                <w:tab w:val="left" w:pos="4620"/>
              </w:tabs>
              <w:ind w:left="0" w:hanging="2"/>
              <w:jc w:val="both"/>
              <w:rPr>
                <w:rFonts w:ascii="Arial" w:eastAsia="Arial" w:hAnsi="Arial" w:cs="Arial"/>
                <w:sz w:val="22"/>
                <w:szCs w:val="22"/>
              </w:rPr>
            </w:pPr>
          </w:p>
        </w:tc>
      </w:tr>
      <w:tr w:rsidR="007F37E3" w:rsidRPr="00F90CF1" w:rsidTr="001C4697">
        <w:trPr>
          <w:jc w:val="center"/>
        </w:trPr>
        <w:tc>
          <w:tcPr>
            <w:tcW w:w="1555" w:type="dxa"/>
            <w:gridSpan w:val="2"/>
          </w:tcPr>
          <w:p w:rsidR="007F37E3" w:rsidRPr="00F90CF1" w:rsidRDefault="007F37E3" w:rsidP="001C469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Endereço</w:t>
            </w:r>
          </w:p>
        </w:tc>
        <w:tc>
          <w:tcPr>
            <w:tcW w:w="6974" w:type="dxa"/>
            <w:gridSpan w:val="5"/>
          </w:tcPr>
          <w:p w:rsidR="007F37E3" w:rsidRPr="00F90CF1" w:rsidRDefault="007F37E3" w:rsidP="001C4697">
            <w:pPr>
              <w:tabs>
                <w:tab w:val="left" w:pos="4620"/>
              </w:tabs>
              <w:ind w:left="0" w:hanging="2"/>
              <w:jc w:val="both"/>
              <w:rPr>
                <w:rFonts w:ascii="Arial" w:eastAsia="Arial" w:hAnsi="Arial" w:cs="Arial"/>
                <w:sz w:val="22"/>
                <w:szCs w:val="22"/>
              </w:rPr>
            </w:pPr>
          </w:p>
        </w:tc>
      </w:tr>
      <w:tr w:rsidR="007F37E3" w:rsidRPr="00F90CF1" w:rsidTr="001C4697">
        <w:trPr>
          <w:jc w:val="center"/>
        </w:trPr>
        <w:tc>
          <w:tcPr>
            <w:tcW w:w="1555" w:type="dxa"/>
            <w:gridSpan w:val="2"/>
          </w:tcPr>
          <w:p w:rsidR="007F37E3" w:rsidRPr="00F90CF1" w:rsidRDefault="007F37E3" w:rsidP="001C469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N°</w:t>
            </w:r>
          </w:p>
        </w:tc>
        <w:tc>
          <w:tcPr>
            <w:tcW w:w="3827" w:type="dxa"/>
            <w:gridSpan w:val="3"/>
          </w:tcPr>
          <w:p w:rsidR="007F37E3" w:rsidRPr="00F90CF1" w:rsidRDefault="007F37E3" w:rsidP="001C469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Compl.</w:t>
            </w:r>
          </w:p>
        </w:tc>
        <w:tc>
          <w:tcPr>
            <w:tcW w:w="3147" w:type="dxa"/>
            <w:gridSpan w:val="2"/>
          </w:tcPr>
          <w:p w:rsidR="007F37E3" w:rsidRPr="00F90CF1" w:rsidRDefault="007F37E3" w:rsidP="001C469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Bairro</w:t>
            </w:r>
          </w:p>
        </w:tc>
      </w:tr>
      <w:tr w:rsidR="007F37E3" w:rsidRPr="00F90CF1" w:rsidTr="001C4697">
        <w:trPr>
          <w:jc w:val="center"/>
        </w:trPr>
        <w:tc>
          <w:tcPr>
            <w:tcW w:w="4248" w:type="dxa"/>
            <w:gridSpan w:val="4"/>
          </w:tcPr>
          <w:p w:rsidR="007F37E3" w:rsidRPr="00F90CF1" w:rsidRDefault="007F37E3" w:rsidP="001C469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Cidade</w:t>
            </w:r>
          </w:p>
        </w:tc>
        <w:tc>
          <w:tcPr>
            <w:tcW w:w="1134" w:type="dxa"/>
          </w:tcPr>
          <w:p w:rsidR="007F37E3" w:rsidRPr="00F90CF1" w:rsidRDefault="007F37E3" w:rsidP="001C469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UF</w:t>
            </w:r>
          </w:p>
        </w:tc>
        <w:tc>
          <w:tcPr>
            <w:tcW w:w="3147" w:type="dxa"/>
            <w:gridSpan w:val="2"/>
          </w:tcPr>
          <w:p w:rsidR="007F37E3" w:rsidRPr="00F90CF1" w:rsidRDefault="007F37E3" w:rsidP="001C469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CEP</w:t>
            </w:r>
          </w:p>
        </w:tc>
      </w:tr>
      <w:tr w:rsidR="007F37E3" w:rsidRPr="00F90CF1" w:rsidTr="001C4697">
        <w:trPr>
          <w:jc w:val="center"/>
        </w:trPr>
        <w:tc>
          <w:tcPr>
            <w:tcW w:w="2831" w:type="dxa"/>
            <w:gridSpan w:val="3"/>
          </w:tcPr>
          <w:p w:rsidR="007F37E3" w:rsidRPr="00F90CF1" w:rsidRDefault="007F37E3" w:rsidP="001C469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Telefone (S)</w:t>
            </w:r>
          </w:p>
        </w:tc>
        <w:tc>
          <w:tcPr>
            <w:tcW w:w="2831" w:type="dxa"/>
            <w:gridSpan w:val="3"/>
          </w:tcPr>
          <w:p w:rsidR="007F37E3" w:rsidRPr="00F90CF1" w:rsidRDefault="007F37E3" w:rsidP="001C469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E-mail</w:t>
            </w:r>
          </w:p>
        </w:tc>
        <w:tc>
          <w:tcPr>
            <w:tcW w:w="2867" w:type="dxa"/>
          </w:tcPr>
          <w:p w:rsidR="007F37E3" w:rsidRPr="00F90CF1" w:rsidRDefault="007F37E3" w:rsidP="001C469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Home-</w:t>
            </w:r>
            <w:proofErr w:type="spellStart"/>
            <w:r w:rsidRPr="00F90CF1">
              <w:rPr>
                <w:rFonts w:ascii="Arial" w:eastAsia="Arial" w:hAnsi="Arial" w:cs="Arial"/>
                <w:sz w:val="22"/>
                <w:szCs w:val="22"/>
              </w:rPr>
              <w:t>page</w:t>
            </w:r>
            <w:proofErr w:type="spellEnd"/>
          </w:p>
        </w:tc>
      </w:tr>
      <w:tr w:rsidR="007F37E3" w:rsidRPr="00F90CF1" w:rsidTr="001C4697">
        <w:trPr>
          <w:jc w:val="center"/>
        </w:trPr>
        <w:tc>
          <w:tcPr>
            <w:tcW w:w="2831" w:type="dxa"/>
            <w:gridSpan w:val="3"/>
          </w:tcPr>
          <w:p w:rsidR="007F37E3" w:rsidRPr="00F90CF1" w:rsidRDefault="007F37E3" w:rsidP="001C469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Banco</w:t>
            </w:r>
          </w:p>
        </w:tc>
        <w:tc>
          <w:tcPr>
            <w:tcW w:w="2831" w:type="dxa"/>
            <w:gridSpan w:val="3"/>
          </w:tcPr>
          <w:p w:rsidR="007F37E3" w:rsidRPr="00F90CF1" w:rsidRDefault="007F37E3" w:rsidP="001C469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Agência</w:t>
            </w:r>
          </w:p>
        </w:tc>
        <w:tc>
          <w:tcPr>
            <w:tcW w:w="2867" w:type="dxa"/>
          </w:tcPr>
          <w:p w:rsidR="007F37E3" w:rsidRPr="00F90CF1" w:rsidRDefault="007F37E3" w:rsidP="001C469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Conta</w:t>
            </w:r>
          </w:p>
        </w:tc>
      </w:tr>
      <w:tr w:rsidR="007F37E3" w:rsidRPr="00F90CF1" w:rsidTr="001C4697">
        <w:trPr>
          <w:jc w:val="center"/>
        </w:trPr>
        <w:tc>
          <w:tcPr>
            <w:tcW w:w="8529" w:type="dxa"/>
            <w:gridSpan w:val="7"/>
            <w:shd w:val="clear" w:color="auto" w:fill="E7E6E6" w:themeFill="background2"/>
          </w:tcPr>
          <w:p w:rsidR="007F37E3" w:rsidRPr="00F90CF1" w:rsidRDefault="007F37E3" w:rsidP="001C4697">
            <w:pPr>
              <w:tabs>
                <w:tab w:val="left" w:pos="4620"/>
              </w:tabs>
              <w:ind w:left="0" w:hanging="2"/>
              <w:jc w:val="center"/>
              <w:rPr>
                <w:rFonts w:ascii="Arial" w:eastAsia="Arial" w:hAnsi="Arial" w:cs="Arial"/>
                <w:sz w:val="22"/>
                <w:szCs w:val="22"/>
              </w:rPr>
            </w:pPr>
            <w:r w:rsidRPr="00F90CF1">
              <w:rPr>
                <w:rFonts w:ascii="Arial" w:eastAsia="Arial" w:hAnsi="Arial" w:cs="Arial"/>
                <w:b/>
                <w:sz w:val="22"/>
                <w:szCs w:val="22"/>
              </w:rPr>
              <w:t>REPRESENTANTE LEGAL DA EMPRESA</w:t>
            </w:r>
          </w:p>
          <w:p w:rsidR="007F37E3" w:rsidRPr="00F90CF1" w:rsidRDefault="007F37E3" w:rsidP="001C4697">
            <w:pPr>
              <w:tabs>
                <w:tab w:val="left" w:pos="4620"/>
              </w:tabs>
              <w:ind w:left="0" w:hanging="2"/>
              <w:jc w:val="center"/>
              <w:rPr>
                <w:rFonts w:ascii="Arial" w:eastAsia="Arial" w:hAnsi="Arial" w:cs="Arial"/>
                <w:sz w:val="22"/>
                <w:szCs w:val="22"/>
              </w:rPr>
            </w:pPr>
            <w:r w:rsidRPr="00F90CF1">
              <w:rPr>
                <w:rFonts w:ascii="Arial" w:eastAsia="Arial" w:hAnsi="Arial" w:cs="Arial"/>
                <w:b/>
                <w:sz w:val="22"/>
                <w:szCs w:val="22"/>
              </w:rPr>
              <w:t>RESPONSÁVEL QUE IRÁ ASSINAR O CONTRATO (OU ATA)</w:t>
            </w:r>
          </w:p>
        </w:tc>
      </w:tr>
      <w:tr w:rsidR="007F37E3" w:rsidRPr="00F90CF1" w:rsidTr="001C4697">
        <w:trPr>
          <w:jc w:val="center"/>
        </w:trPr>
        <w:tc>
          <w:tcPr>
            <w:tcW w:w="988" w:type="dxa"/>
          </w:tcPr>
          <w:p w:rsidR="007F37E3" w:rsidRPr="00F90CF1" w:rsidRDefault="007F37E3" w:rsidP="001C469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Nome</w:t>
            </w:r>
          </w:p>
        </w:tc>
        <w:tc>
          <w:tcPr>
            <w:tcW w:w="7541" w:type="dxa"/>
            <w:gridSpan w:val="6"/>
          </w:tcPr>
          <w:p w:rsidR="007F37E3" w:rsidRPr="00F90CF1" w:rsidRDefault="007F37E3" w:rsidP="001C4697">
            <w:pPr>
              <w:tabs>
                <w:tab w:val="left" w:pos="4620"/>
              </w:tabs>
              <w:ind w:left="0" w:hanging="2"/>
              <w:jc w:val="both"/>
              <w:rPr>
                <w:rFonts w:ascii="Arial" w:eastAsia="Arial" w:hAnsi="Arial" w:cs="Arial"/>
                <w:sz w:val="22"/>
                <w:szCs w:val="22"/>
              </w:rPr>
            </w:pPr>
          </w:p>
        </w:tc>
      </w:tr>
      <w:tr w:rsidR="007F37E3" w:rsidRPr="00F90CF1" w:rsidTr="001C4697">
        <w:trPr>
          <w:jc w:val="center"/>
        </w:trPr>
        <w:tc>
          <w:tcPr>
            <w:tcW w:w="4247" w:type="dxa"/>
            <w:gridSpan w:val="4"/>
          </w:tcPr>
          <w:p w:rsidR="007F37E3" w:rsidRPr="00F90CF1" w:rsidRDefault="007F37E3" w:rsidP="001C469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CPF</w:t>
            </w:r>
          </w:p>
        </w:tc>
        <w:tc>
          <w:tcPr>
            <w:tcW w:w="4282" w:type="dxa"/>
            <w:gridSpan w:val="3"/>
          </w:tcPr>
          <w:p w:rsidR="007F37E3" w:rsidRPr="00F90CF1" w:rsidRDefault="007F37E3" w:rsidP="001C469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RG</w:t>
            </w:r>
          </w:p>
        </w:tc>
      </w:tr>
      <w:tr w:rsidR="007F37E3" w:rsidRPr="00F90CF1" w:rsidTr="001C4697">
        <w:trPr>
          <w:jc w:val="center"/>
        </w:trPr>
        <w:tc>
          <w:tcPr>
            <w:tcW w:w="4247" w:type="dxa"/>
            <w:gridSpan w:val="4"/>
          </w:tcPr>
          <w:p w:rsidR="007F37E3" w:rsidRPr="00F90CF1" w:rsidRDefault="007F37E3" w:rsidP="001C469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E-mail</w:t>
            </w:r>
          </w:p>
        </w:tc>
        <w:tc>
          <w:tcPr>
            <w:tcW w:w="4282" w:type="dxa"/>
            <w:gridSpan w:val="3"/>
          </w:tcPr>
          <w:p w:rsidR="007F37E3" w:rsidRPr="00F90CF1" w:rsidRDefault="007F37E3" w:rsidP="001C4697">
            <w:pPr>
              <w:tabs>
                <w:tab w:val="left" w:pos="4620"/>
              </w:tabs>
              <w:ind w:left="0" w:hanging="2"/>
              <w:jc w:val="both"/>
              <w:rPr>
                <w:rFonts w:ascii="Arial" w:eastAsia="Arial" w:hAnsi="Arial" w:cs="Arial"/>
                <w:sz w:val="22"/>
                <w:szCs w:val="22"/>
              </w:rPr>
            </w:pPr>
          </w:p>
        </w:tc>
      </w:tr>
    </w:tbl>
    <w:p w:rsidR="007F37E3" w:rsidRPr="00F90CF1" w:rsidRDefault="007F37E3" w:rsidP="007F37E3">
      <w:pPr>
        <w:tabs>
          <w:tab w:val="left" w:pos="0"/>
          <w:tab w:val="left" w:pos="2836"/>
          <w:tab w:val="left" w:pos="4254"/>
          <w:tab w:val="left" w:pos="5672"/>
          <w:tab w:val="left" w:pos="7090"/>
          <w:tab w:val="left" w:pos="8508"/>
        </w:tabs>
        <w:spacing w:before="240" w:after="240"/>
        <w:ind w:left="0" w:hanging="2"/>
        <w:jc w:val="both"/>
        <w:rPr>
          <w:rFonts w:ascii="Arial" w:eastAsia="Arial" w:hAnsi="Arial" w:cs="Arial"/>
          <w:sz w:val="22"/>
          <w:szCs w:val="22"/>
        </w:rPr>
      </w:pPr>
      <w:r w:rsidRPr="00F90CF1">
        <w:rPr>
          <w:rFonts w:ascii="Arial" w:eastAsia="Arial" w:hAnsi="Arial" w:cs="Arial"/>
          <w:sz w:val="22"/>
          <w:szCs w:val="22"/>
        </w:rPr>
        <w:lastRenderedPageBreak/>
        <w:t>Declaro que os serviços a serem fornecidos atenderão às especificações previstas e que estou ciente e concordo com todas as condições estabelecidas neste Edital.</w:t>
      </w:r>
    </w:p>
    <w:p w:rsidR="007F37E3" w:rsidRPr="00F90CF1" w:rsidRDefault="007F37E3" w:rsidP="007F37E3">
      <w:pPr>
        <w:tabs>
          <w:tab w:val="left" w:pos="0"/>
        </w:tabs>
        <w:ind w:left="0" w:hanging="2"/>
        <w:jc w:val="both"/>
        <w:rPr>
          <w:rFonts w:ascii="Arial" w:eastAsia="Arial" w:hAnsi="Arial" w:cs="Arial"/>
          <w:sz w:val="22"/>
          <w:szCs w:val="22"/>
        </w:rPr>
      </w:pPr>
      <w:r w:rsidRPr="00F90CF1">
        <w:rPr>
          <w:rFonts w:ascii="Arial" w:eastAsia="Arial" w:hAnsi="Arial" w:cs="Arial"/>
          <w:sz w:val="22"/>
          <w:szCs w:val="22"/>
        </w:rPr>
        <w:t>Declaro expressamente estarem incluídos no preço cotado todos os impostos, taxas, seguros, bem como quaisquer outras despesas, diretas e indiretas, incidentes sobre o objeto deste certame, nada mais sendo lícito pleitear a esse título.</w:t>
      </w:r>
    </w:p>
    <w:p w:rsidR="007F37E3" w:rsidRPr="00F90CF1" w:rsidRDefault="007F37E3" w:rsidP="007F37E3">
      <w:pPr>
        <w:ind w:left="0" w:hanging="2"/>
        <w:jc w:val="both"/>
        <w:rPr>
          <w:rFonts w:ascii="Arial" w:eastAsia="Arial" w:hAnsi="Arial" w:cs="Arial"/>
          <w:sz w:val="22"/>
          <w:szCs w:val="22"/>
        </w:rPr>
      </w:pPr>
    </w:p>
    <w:p w:rsidR="007F37E3" w:rsidRPr="00F90CF1" w:rsidRDefault="007F37E3" w:rsidP="007F37E3">
      <w:pPr>
        <w:ind w:left="0" w:hanging="2"/>
        <w:jc w:val="right"/>
        <w:rPr>
          <w:rFonts w:ascii="Arial" w:eastAsia="Arial" w:hAnsi="Arial" w:cs="Arial"/>
          <w:sz w:val="22"/>
          <w:szCs w:val="22"/>
        </w:rPr>
      </w:pPr>
      <w:r w:rsidRPr="00F90CF1">
        <w:rPr>
          <w:rFonts w:ascii="Arial" w:eastAsia="Arial" w:hAnsi="Arial" w:cs="Arial"/>
          <w:sz w:val="22"/>
          <w:szCs w:val="22"/>
        </w:rPr>
        <w:t xml:space="preserve">Cidade, __ de ________ </w:t>
      </w:r>
      <w:proofErr w:type="spellStart"/>
      <w:r w:rsidRPr="00F90CF1">
        <w:rPr>
          <w:rFonts w:ascii="Arial" w:eastAsia="Arial" w:hAnsi="Arial" w:cs="Arial"/>
          <w:sz w:val="22"/>
          <w:szCs w:val="22"/>
        </w:rPr>
        <w:t>de</w:t>
      </w:r>
      <w:proofErr w:type="spellEnd"/>
      <w:r w:rsidRPr="00F90CF1">
        <w:rPr>
          <w:rFonts w:ascii="Arial" w:eastAsia="Arial" w:hAnsi="Arial" w:cs="Arial"/>
          <w:sz w:val="22"/>
          <w:szCs w:val="22"/>
        </w:rPr>
        <w:t xml:space="preserve"> 20___.</w:t>
      </w:r>
    </w:p>
    <w:p w:rsidR="007F37E3" w:rsidRPr="00F90CF1" w:rsidRDefault="007F37E3" w:rsidP="007F37E3">
      <w:pPr>
        <w:ind w:left="0" w:hanging="2"/>
        <w:jc w:val="center"/>
        <w:rPr>
          <w:rFonts w:ascii="Arial" w:eastAsia="Arial" w:hAnsi="Arial" w:cs="Arial"/>
          <w:sz w:val="22"/>
          <w:szCs w:val="22"/>
        </w:rPr>
      </w:pPr>
    </w:p>
    <w:p w:rsidR="007F37E3" w:rsidRPr="00F90CF1" w:rsidRDefault="007F37E3" w:rsidP="007F37E3">
      <w:pPr>
        <w:ind w:left="0" w:hanging="2"/>
        <w:jc w:val="center"/>
        <w:rPr>
          <w:rFonts w:ascii="Arial" w:eastAsia="Arial" w:hAnsi="Arial" w:cs="Arial"/>
          <w:sz w:val="22"/>
          <w:szCs w:val="22"/>
        </w:rPr>
      </w:pPr>
      <w:r w:rsidRPr="00F90CF1">
        <w:rPr>
          <w:rFonts w:ascii="Arial" w:eastAsia="Arial" w:hAnsi="Arial" w:cs="Arial"/>
          <w:sz w:val="22"/>
          <w:szCs w:val="22"/>
        </w:rPr>
        <w:t>________________________________</w:t>
      </w:r>
    </w:p>
    <w:p w:rsidR="007F37E3" w:rsidRDefault="007F37E3" w:rsidP="007F37E3">
      <w:pPr>
        <w:ind w:left="0" w:hanging="2"/>
        <w:jc w:val="center"/>
        <w:rPr>
          <w:rFonts w:ascii="Arial" w:eastAsia="Arial" w:hAnsi="Arial" w:cs="Arial"/>
          <w:sz w:val="22"/>
          <w:szCs w:val="22"/>
        </w:rPr>
      </w:pPr>
      <w:r w:rsidRPr="00F90CF1">
        <w:rPr>
          <w:rFonts w:ascii="Arial" w:eastAsia="Arial" w:hAnsi="Arial" w:cs="Arial"/>
          <w:sz w:val="22"/>
          <w:szCs w:val="22"/>
        </w:rPr>
        <w:t>Assinatura do representante legal</w:t>
      </w: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Pr="00F90CF1" w:rsidRDefault="007F37E3" w:rsidP="007F37E3">
      <w:pPr>
        <w:ind w:left="0" w:hanging="2"/>
        <w:jc w:val="center"/>
        <w:rPr>
          <w:rFonts w:ascii="Arial" w:eastAsia="Arial" w:hAnsi="Arial" w:cs="Arial"/>
          <w:sz w:val="22"/>
          <w:szCs w:val="22"/>
        </w:rPr>
      </w:pPr>
    </w:p>
    <w:p w:rsidR="007F37E3" w:rsidRPr="00F90CF1"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Pr="00F90CF1"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Default="007F37E3" w:rsidP="007F37E3">
      <w:pPr>
        <w:ind w:left="0" w:hanging="2"/>
        <w:jc w:val="center"/>
        <w:rPr>
          <w:rFonts w:ascii="Arial" w:eastAsia="Arial" w:hAnsi="Arial" w:cs="Arial"/>
          <w:sz w:val="22"/>
          <w:szCs w:val="22"/>
        </w:rPr>
      </w:pPr>
    </w:p>
    <w:p w:rsidR="007F37E3" w:rsidRPr="00F90CF1" w:rsidRDefault="007F37E3" w:rsidP="007F37E3">
      <w:pPr>
        <w:numPr>
          <w:ilvl w:val="0"/>
          <w:numId w:val="1"/>
        </w:numPr>
        <w:pBdr>
          <w:top w:val="single" w:sz="4" w:space="1" w:color="000000"/>
          <w:left w:val="single" w:sz="4" w:space="21" w:color="000000"/>
          <w:bottom w:val="single" w:sz="4" w:space="1" w:color="000000"/>
          <w:right w:val="single" w:sz="4" w:space="4" w:color="000000"/>
        </w:pBdr>
        <w:tabs>
          <w:tab w:val="left" w:pos="142"/>
          <w:tab w:val="left" w:pos="284"/>
          <w:tab w:val="left" w:pos="567"/>
        </w:tabs>
        <w:ind w:leftChars="176" w:left="424" w:hanging="2"/>
        <w:jc w:val="center"/>
        <w:rPr>
          <w:rFonts w:ascii="Arial" w:eastAsia="Tahoma" w:hAnsi="Arial" w:cs="Arial"/>
          <w:sz w:val="22"/>
          <w:szCs w:val="22"/>
        </w:rPr>
      </w:pPr>
      <w:r w:rsidRPr="00F90CF1">
        <w:rPr>
          <w:rFonts w:ascii="Arial" w:eastAsia="Tahoma" w:hAnsi="Arial" w:cs="Arial"/>
          <w:b/>
          <w:sz w:val="22"/>
          <w:szCs w:val="22"/>
        </w:rPr>
        <w:t>ANEXO III – DECLARAÇÃO ESPECIAL</w:t>
      </w:r>
    </w:p>
    <w:p w:rsidR="007F37E3" w:rsidRPr="00BC06EC" w:rsidRDefault="007F37E3" w:rsidP="007F37E3">
      <w:pPr>
        <w:numPr>
          <w:ilvl w:val="0"/>
          <w:numId w:val="1"/>
        </w:numPr>
        <w:tabs>
          <w:tab w:val="left" w:pos="142"/>
          <w:tab w:val="left" w:pos="284"/>
          <w:tab w:val="left" w:pos="567"/>
        </w:tabs>
        <w:ind w:left="0" w:hanging="2"/>
        <w:jc w:val="center"/>
        <w:rPr>
          <w:rFonts w:ascii="Arial" w:eastAsia="Tahoma" w:hAnsi="Arial" w:cs="Arial"/>
          <w:sz w:val="22"/>
          <w:szCs w:val="22"/>
        </w:rPr>
      </w:pPr>
      <w:r w:rsidRPr="00F90CF1">
        <w:rPr>
          <w:rFonts w:ascii="Arial" w:eastAsia="Tahoma" w:hAnsi="Arial" w:cs="Arial"/>
          <w:b/>
          <w:sz w:val="22"/>
          <w:szCs w:val="22"/>
        </w:rPr>
        <w:t xml:space="preserve">PREGÃO ELETRÔNICO Nº </w:t>
      </w:r>
      <w:r w:rsidRPr="00BC06EC">
        <w:rPr>
          <w:rFonts w:ascii="Arial" w:eastAsia="Tahoma" w:hAnsi="Arial" w:cs="Arial"/>
          <w:b/>
          <w:sz w:val="22"/>
          <w:szCs w:val="22"/>
        </w:rPr>
        <w:t>0222/2022/SESI/SC</w:t>
      </w:r>
    </w:p>
    <w:p w:rsidR="007F37E3" w:rsidRPr="00F90CF1" w:rsidRDefault="007F37E3" w:rsidP="007F37E3">
      <w:pPr>
        <w:keepNext/>
        <w:ind w:left="0" w:hanging="2"/>
        <w:jc w:val="both"/>
        <w:rPr>
          <w:rFonts w:ascii="Arial" w:eastAsia="Arial" w:hAnsi="Arial" w:cs="Arial"/>
          <w:sz w:val="22"/>
          <w:szCs w:val="22"/>
        </w:rPr>
      </w:pPr>
    </w:p>
    <w:p w:rsidR="007F37E3" w:rsidRPr="00F90CF1" w:rsidRDefault="007F37E3" w:rsidP="007F37E3">
      <w:pPr>
        <w:keepNext/>
        <w:ind w:left="0" w:hanging="2"/>
        <w:jc w:val="both"/>
        <w:rPr>
          <w:rFonts w:ascii="Arial" w:eastAsia="Arial" w:hAnsi="Arial" w:cs="Arial"/>
          <w:sz w:val="22"/>
          <w:szCs w:val="22"/>
        </w:rPr>
      </w:pPr>
      <w:r w:rsidRPr="00F90CF1">
        <w:rPr>
          <w:rFonts w:ascii="Arial" w:eastAsia="Arial" w:hAnsi="Arial" w:cs="Arial"/>
          <w:sz w:val="22"/>
          <w:szCs w:val="22"/>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rsidR="007F37E3" w:rsidRPr="00F90CF1" w:rsidRDefault="007F37E3" w:rsidP="007F37E3">
      <w:pPr>
        <w:keepNext/>
        <w:ind w:left="0" w:hanging="2"/>
        <w:jc w:val="both"/>
        <w:rPr>
          <w:rFonts w:ascii="Arial" w:eastAsia="Arial" w:hAnsi="Arial" w:cs="Arial"/>
          <w:sz w:val="22"/>
          <w:szCs w:val="22"/>
        </w:rPr>
      </w:pPr>
    </w:p>
    <w:p w:rsidR="007F37E3" w:rsidRDefault="007F37E3" w:rsidP="007F37E3">
      <w:pPr>
        <w:keepNext/>
        <w:numPr>
          <w:ilvl w:val="0"/>
          <w:numId w:val="3"/>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recebeu e estudou todos os documentos inerentes a presente licitação e tomou conhecimento integral do teor do Edital da licitação supracitada, sujeitando-se às disposições nele contidas;</w:t>
      </w:r>
    </w:p>
    <w:p w:rsidR="002824DB" w:rsidRPr="00F90CF1" w:rsidRDefault="002824DB" w:rsidP="002824DB">
      <w:pPr>
        <w:keepNext/>
        <w:tabs>
          <w:tab w:val="left" w:pos="284"/>
        </w:tabs>
        <w:ind w:leftChars="0" w:left="0" w:firstLineChars="0" w:firstLine="0"/>
        <w:jc w:val="both"/>
        <w:rPr>
          <w:rFonts w:ascii="Arial" w:eastAsia="Arial" w:hAnsi="Arial" w:cs="Arial"/>
          <w:sz w:val="22"/>
          <w:szCs w:val="22"/>
        </w:rPr>
      </w:pPr>
    </w:p>
    <w:p w:rsidR="007F37E3" w:rsidRDefault="007F37E3" w:rsidP="007F37E3">
      <w:pPr>
        <w:keepNext/>
        <w:numPr>
          <w:ilvl w:val="0"/>
          <w:numId w:val="3"/>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emprega menor de 18 (dezoito) anos em trabalho noturno, perigoso ou insalubre e que não emprega menor de 16 (dezesseis) anos, salvo na condição de aprendiz, a partir de 14 (quatorze) anos;</w:t>
      </w:r>
    </w:p>
    <w:p w:rsidR="002824DB" w:rsidRPr="00F90CF1" w:rsidRDefault="002824DB" w:rsidP="002824DB">
      <w:pPr>
        <w:keepNext/>
        <w:tabs>
          <w:tab w:val="left" w:pos="284"/>
        </w:tabs>
        <w:ind w:leftChars="0" w:left="0" w:firstLineChars="0" w:firstLine="0"/>
        <w:jc w:val="both"/>
        <w:rPr>
          <w:rFonts w:ascii="Arial" w:eastAsia="Arial" w:hAnsi="Arial" w:cs="Arial"/>
          <w:sz w:val="22"/>
          <w:szCs w:val="22"/>
        </w:rPr>
      </w:pPr>
    </w:p>
    <w:p w:rsidR="007F37E3" w:rsidRDefault="007F37E3" w:rsidP="007F37E3">
      <w:pPr>
        <w:keepNext/>
        <w:numPr>
          <w:ilvl w:val="0"/>
          <w:numId w:val="3"/>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 xml:space="preserve">que respeita os direitos sociais dos trabalhadores preceituados na Constituição Federal e na Consolidação da Leis Trabalhistas, no que tange a não utilização e/ou a utilização dentro dos parâmetros estabelecidos em Lei, de trabalhos forçados, discriminatórios, </w:t>
      </w:r>
      <w:proofErr w:type="spellStart"/>
      <w:r w:rsidRPr="00F90CF1">
        <w:rPr>
          <w:rFonts w:ascii="Arial" w:eastAsia="Arial" w:hAnsi="Arial" w:cs="Arial"/>
          <w:sz w:val="22"/>
          <w:szCs w:val="22"/>
        </w:rPr>
        <w:t>periculosos</w:t>
      </w:r>
      <w:proofErr w:type="spellEnd"/>
      <w:r w:rsidRPr="00F90CF1">
        <w:rPr>
          <w:rFonts w:ascii="Arial" w:eastAsia="Arial" w:hAnsi="Arial" w:cs="Arial"/>
          <w:sz w:val="22"/>
          <w:szCs w:val="22"/>
        </w:rPr>
        <w:t>, insalubres e penosos;</w:t>
      </w:r>
    </w:p>
    <w:p w:rsidR="002824DB" w:rsidRPr="00F90CF1" w:rsidRDefault="002824DB" w:rsidP="002824DB">
      <w:pPr>
        <w:keepNext/>
        <w:tabs>
          <w:tab w:val="left" w:pos="284"/>
        </w:tabs>
        <w:ind w:leftChars="0" w:left="0" w:firstLineChars="0" w:firstLine="0"/>
        <w:jc w:val="both"/>
        <w:rPr>
          <w:rFonts w:ascii="Arial" w:eastAsia="Arial" w:hAnsi="Arial" w:cs="Arial"/>
          <w:sz w:val="22"/>
          <w:szCs w:val="22"/>
        </w:rPr>
      </w:pPr>
    </w:p>
    <w:p w:rsidR="007F37E3" w:rsidRDefault="007F37E3" w:rsidP="007F37E3">
      <w:pPr>
        <w:keepNext/>
        <w:numPr>
          <w:ilvl w:val="0"/>
          <w:numId w:val="3"/>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rsidR="002824DB" w:rsidRPr="00F90CF1" w:rsidRDefault="002824DB" w:rsidP="002824DB">
      <w:pPr>
        <w:keepNext/>
        <w:tabs>
          <w:tab w:val="left" w:pos="284"/>
        </w:tabs>
        <w:ind w:leftChars="0" w:left="0" w:firstLineChars="0" w:firstLine="0"/>
        <w:jc w:val="both"/>
        <w:rPr>
          <w:rFonts w:ascii="Arial" w:eastAsia="Arial" w:hAnsi="Arial" w:cs="Arial"/>
          <w:sz w:val="22"/>
          <w:szCs w:val="22"/>
        </w:rPr>
      </w:pPr>
    </w:p>
    <w:p w:rsidR="007F37E3" w:rsidRDefault="007F37E3" w:rsidP="007F37E3">
      <w:pPr>
        <w:keepNext/>
        <w:numPr>
          <w:ilvl w:val="0"/>
          <w:numId w:val="3"/>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 xml:space="preserve">que vencedor em licitação anterior não esteja em atraso na entrega, total ou parcial, do objeto que lhe foi adjudicado e no caso de contratada, nos últimos dois anos, cumpriu devidamente o contrato </w:t>
      </w:r>
    </w:p>
    <w:p w:rsidR="002824DB" w:rsidRPr="00F90CF1" w:rsidRDefault="002824DB" w:rsidP="002824DB">
      <w:pPr>
        <w:keepNext/>
        <w:tabs>
          <w:tab w:val="left" w:pos="284"/>
        </w:tabs>
        <w:ind w:leftChars="0" w:left="0" w:firstLineChars="0" w:firstLine="0"/>
        <w:jc w:val="both"/>
        <w:rPr>
          <w:rFonts w:ascii="Arial" w:eastAsia="Arial" w:hAnsi="Arial" w:cs="Arial"/>
          <w:sz w:val="22"/>
          <w:szCs w:val="22"/>
        </w:rPr>
      </w:pPr>
    </w:p>
    <w:p w:rsidR="007F37E3" w:rsidRDefault="007F37E3" w:rsidP="007F37E3">
      <w:pPr>
        <w:keepNext/>
        <w:numPr>
          <w:ilvl w:val="0"/>
          <w:numId w:val="3"/>
        </w:numPr>
        <w:tabs>
          <w:tab w:val="left" w:pos="284"/>
        </w:tabs>
        <w:ind w:left="0" w:hanging="2"/>
        <w:jc w:val="both"/>
        <w:rPr>
          <w:rFonts w:ascii="Arial" w:eastAsia="Arial" w:hAnsi="Arial" w:cs="Arial"/>
          <w:sz w:val="22"/>
          <w:szCs w:val="22"/>
        </w:rPr>
      </w:pPr>
      <w:r w:rsidRPr="009B0511">
        <w:rPr>
          <w:rFonts w:ascii="Arial" w:eastAsia="Arial" w:hAnsi="Arial" w:cs="Arial"/>
          <w:sz w:val="22"/>
          <w:szCs w:val="22"/>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rsidR="002824DB" w:rsidRPr="00F90CF1" w:rsidRDefault="002824DB" w:rsidP="002824DB">
      <w:pPr>
        <w:keepNext/>
        <w:tabs>
          <w:tab w:val="left" w:pos="284"/>
        </w:tabs>
        <w:ind w:leftChars="0" w:left="0" w:firstLineChars="0" w:firstLine="0"/>
        <w:jc w:val="both"/>
        <w:rPr>
          <w:rFonts w:ascii="Arial" w:eastAsia="Arial" w:hAnsi="Arial" w:cs="Arial"/>
          <w:sz w:val="22"/>
          <w:szCs w:val="22"/>
        </w:rPr>
      </w:pPr>
    </w:p>
    <w:p w:rsidR="007F37E3" w:rsidRDefault="007F37E3" w:rsidP="007F37E3">
      <w:pPr>
        <w:keepNext/>
        <w:numPr>
          <w:ilvl w:val="0"/>
          <w:numId w:val="3"/>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sob decretação de falência, dissolução ou liquidação;</w:t>
      </w:r>
    </w:p>
    <w:p w:rsidR="002824DB" w:rsidRPr="00F90CF1" w:rsidRDefault="002824DB" w:rsidP="002824DB">
      <w:pPr>
        <w:keepNext/>
        <w:tabs>
          <w:tab w:val="left" w:pos="284"/>
        </w:tabs>
        <w:ind w:leftChars="0" w:left="0" w:firstLineChars="0" w:firstLine="0"/>
        <w:jc w:val="both"/>
        <w:rPr>
          <w:rFonts w:ascii="Arial" w:eastAsia="Arial" w:hAnsi="Arial" w:cs="Arial"/>
          <w:sz w:val="22"/>
          <w:szCs w:val="22"/>
        </w:rPr>
      </w:pPr>
    </w:p>
    <w:p w:rsidR="007F37E3" w:rsidRDefault="007F37E3" w:rsidP="007F37E3">
      <w:pPr>
        <w:keepNext/>
        <w:numPr>
          <w:ilvl w:val="0"/>
          <w:numId w:val="3"/>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é estrangeiro e está legalmente estabelecido no Brasil;</w:t>
      </w:r>
    </w:p>
    <w:p w:rsidR="002824DB" w:rsidRPr="00F90CF1" w:rsidRDefault="002824DB" w:rsidP="002824DB">
      <w:pPr>
        <w:keepNext/>
        <w:tabs>
          <w:tab w:val="left" w:pos="284"/>
        </w:tabs>
        <w:ind w:leftChars="0" w:left="0" w:firstLineChars="0" w:firstLine="0"/>
        <w:jc w:val="both"/>
        <w:rPr>
          <w:rFonts w:ascii="Arial" w:eastAsia="Arial" w:hAnsi="Arial" w:cs="Arial"/>
          <w:sz w:val="22"/>
          <w:szCs w:val="22"/>
        </w:rPr>
      </w:pPr>
    </w:p>
    <w:p w:rsidR="007F37E3" w:rsidRDefault="007F37E3" w:rsidP="007F37E3">
      <w:pPr>
        <w:keepNext/>
        <w:numPr>
          <w:ilvl w:val="0"/>
          <w:numId w:val="3"/>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inscrito no Cadastro Nacional das Empresas Inidôneas e Suspensas (CEIS);</w:t>
      </w:r>
    </w:p>
    <w:p w:rsidR="002824DB" w:rsidRPr="00F90CF1" w:rsidRDefault="002824DB" w:rsidP="002824DB">
      <w:pPr>
        <w:keepNext/>
        <w:tabs>
          <w:tab w:val="left" w:pos="284"/>
        </w:tabs>
        <w:ind w:leftChars="0" w:left="0" w:firstLineChars="0" w:firstLine="0"/>
        <w:jc w:val="both"/>
        <w:rPr>
          <w:rFonts w:ascii="Arial" w:eastAsia="Arial" w:hAnsi="Arial" w:cs="Arial"/>
          <w:sz w:val="22"/>
          <w:szCs w:val="22"/>
        </w:rPr>
      </w:pPr>
    </w:p>
    <w:p w:rsidR="007F37E3" w:rsidRDefault="007F37E3" w:rsidP="007F37E3">
      <w:pPr>
        <w:keepNext/>
        <w:numPr>
          <w:ilvl w:val="0"/>
          <w:numId w:val="3"/>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o Ato Constitutivo apresentado é o vigente;</w:t>
      </w:r>
    </w:p>
    <w:p w:rsidR="002824DB" w:rsidRPr="00F90CF1" w:rsidRDefault="002824DB" w:rsidP="002824DB">
      <w:pPr>
        <w:keepNext/>
        <w:tabs>
          <w:tab w:val="left" w:pos="284"/>
        </w:tabs>
        <w:ind w:leftChars="0" w:left="0" w:firstLineChars="0" w:firstLine="0"/>
        <w:jc w:val="both"/>
        <w:rPr>
          <w:rFonts w:ascii="Arial" w:eastAsia="Arial" w:hAnsi="Arial" w:cs="Arial"/>
          <w:sz w:val="22"/>
          <w:szCs w:val="22"/>
        </w:rPr>
      </w:pPr>
    </w:p>
    <w:p w:rsidR="007F37E3" w:rsidRDefault="007F37E3" w:rsidP="007F37E3">
      <w:pPr>
        <w:keepNext/>
        <w:numPr>
          <w:ilvl w:val="0"/>
          <w:numId w:val="3"/>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concorda e submete-se a todas e cada uma das condições impostas pelo referido Edital</w:t>
      </w:r>
      <w:r w:rsidR="002824DB">
        <w:rPr>
          <w:rFonts w:ascii="Arial" w:eastAsia="Arial" w:hAnsi="Arial" w:cs="Arial"/>
          <w:sz w:val="22"/>
          <w:szCs w:val="22"/>
        </w:rPr>
        <w:t>.</w:t>
      </w:r>
      <w:bookmarkStart w:id="0" w:name="_heading=h.30j0zll" w:colFirst="0" w:colLast="0"/>
      <w:bookmarkEnd w:id="0"/>
    </w:p>
    <w:p w:rsidR="002824DB" w:rsidRPr="00F90CF1" w:rsidRDefault="002824DB" w:rsidP="002824DB">
      <w:pPr>
        <w:keepNext/>
        <w:tabs>
          <w:tab w:val="left" w:pos="284"/>
        </w:tabs>
        <w:ind w:leftChars="0" w:left="0" w:firstLineChars="0" w:firstLine="0"/>
        <w:jc w:val="both"/>
        <w:rPr>
          <w:rFonts w:ascii="Arial" w:eastAsia="Arial" w:hAnsi="Arial" w:cs="Arial"/>
          <w:sz w:val="22"/>
          <w:szCs w:val="22"/>
        </w:rPr>
      </w:pPr>
      <w:bookmarkStart w:id="1" w:name="_GoBack"/>
      <w:bookmarkEnd w:id="1"/>
    </w:p>
    <w:p w:rsidR="007F37E3" w:rsidRDefault="007F37E3" w:rsidP="007F37E3">
      <w:pPr>
        <w:keepNext/>
        <w:numPr>
          <w:ilvl w:val="0"/>
          <w:numId w:val="3"/>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está ciente e concorda que os contratos firmados a partir do resultado deste certame e seus eventuais aditamentos somente serão formalizados em via digital sendo</w:t>
      </w:r>
      <w:r w:rsidR="002824DB">
        <w:rPr>
          <w:rFonts w:ascii="Arial" w:eastAsia="Arial" w:hAnsi="Arial" w:cs="Arial"/>
          <w:sz w:val="22"/>
          <w:szCs w:val="22"/>
        </w:rPr>
        <w:t xml:space="preserve"> </w:t>
      </w:r>
      <w:r w:rsidRPr="00F90CF1">
        <w:rPr>
          <w:rFonts w:ascii="Arial" w:eastAsia="Arial" w:hAnsi="Arial" w:cs="Arial"/>
          <w:sz w:val="22"/>
          <w:szCs w:val="22"/>
        </w:rPr>
        <w:lastRenderedPageBreak/>
        <w:t>que suas assinaturas acontecerão de forma eletrônica por meio de ferramenta indicada pela(s) Entidade(s) Licitante(s).</w:t>
      </w:r>
    </w:p>
    <w:p w:rsidR="002824DB" w:rsidRPr="00F90CF1" w:rsidRDefault="002824DB" w:rsidP="002824DB">
      <w:pPr>
        <w:keepNext/>
        <w:tabs>
          <w:tab w:val="left" w:pos="284"/>
        </w:tabs>
        <w:ind w:leftChars="0" w:left="0" w:firstLineChars="0" w:firstLine="0"/>
        <w:jc w:val="both"/>
        <w:rPr>
          <w:rFonts w:ascii="Arial" w:eastAsia="Arial" w:hAnsi="Arial" w:cs="Arial"/>
          <w:sz w:val="22"/>
          <w:szCs w:val="22"/>
        </w:rPr>
      </w:pPr>
    </w:p>
    <w:p w:rsidR="007F37E3" w:rsidRDefault="007F37E3" w:rsidP="007F37E3">
      <w:pPr>
        <w:keepNext/>
        <w:numPr>
          <w:ilvl w:val="0"/>
          <w:numId w:val="3"/>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está ciente e concorda com a política de segurança da informação para fornecedores, conforme documento disposto no portal de compras da FIESC, seção normas e instruções.</w:t>
      </w:r>
    </w:p>
    <w:p w:rsidR="002824DB" w:rsidRPr="00F90CF1" w:rsidRDefault="002824DB" w:rsidP="002824DB">
      <w:pPr>
        <w:keepNext/>
        <w:tabs>
          <w:tab w:val="left" w:pos="284"/>
        </w:tabs>
        <w:ind w:leftChars="0" w:left="0" w:firstLineChars="0" w:firstLine="0"/>
        <w:jc w:val="both"/>
        <w:rPr>
          <w:rFonts w:ascii="Arial" w:eastAsia="Arial" w:hAnsi="Arial" w:cs="Arial"/>
          <w:sz w:val="22"/>
          <w:szCs w:val="22"/>
        </w:rPr>
      </w:pPr>
    </w:p>
    <w:p w:rsidR="007F37E3" w:rsidRPr="00F90CF1" w:rsidRDefault="007F37E3" w:rsidP="007F37E3">
      <w:pPr>
        <w:keepNext/>
        <w:numPr>
          <w:ilvl w:val="0"/>
          <w:numId w:val="3"/>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 xml:space="preserve">que não tem participação de </w:t>
      </w:r>
      <w:proofErr w:type="spellStart"/>
      <w:r w:rsidRPr="00F90CF1">
        <w:rPr>
          <w:rFonts w:ascii="Arial" w:eastAsia="Arial" w:hAnsi="Arial" w:cs="Arial"/>
          <w:sz w:val="22"/>
          <w:szCs w:val="22"/>
        </w:rPr>
        <w:t>ex-empregado</w:t>
      </w:r>
      <w:proofErr w:type="spellEnd"/>
      <w:r w:rsidRPr="00F90CF1">
        <w:rPr>
          <w:rFonts w:ascii="Arial" w:eastAsia="Arial" w:hAnsi="Arial" w:cs="Arial"/>
          <w:sz w:val="22"/>
          <w:szCs w:val="22"/>
        </w:rPr>
        <w:t xml:space="preserve"> da FIESC e suas Entidades, cujo lapso temporal entre seus desligamentos e a data de apresentação da proposta seja igual ou inferior a 18 (dezoito) meses.</w:t>
      </w:r>
    </w:p>
    <w:p w:rsidR="007F37E3" w:rsidRPr="00F90CF1" w:rsidRDefault="007F37E3" w:rsidP="007F37E3">
      <w:pPr>
        <w:keepNext/>
        <w:ind w:left="0" w:hanging="2"/>
        <w:jc w:val="center"/>
        <w:rPr>
          <w:rFonts w:ascii="Arial" w:eastAsia="Arial" w:hAnsi="Arial" w:cs="Arial"/>
          <w:sz w:val="22"/>
          <w:szCs w:val="22"/>
        </w:rPr>
      </w:pPr>
    </w:p>
    <w:p w:rsidR="007F37E3" w:rsidRPr="00F90CF1" w:rsidRDefault="007F37E3" w:rsidP="007F37E3">
      <w:pPr>
        <w:keepNext/>
        <w:ind w:left="0" w:hanging="2"/>
        <w:jc w:val="center"/>
        <w:rPr>
          <w:rFonts w:ascii="Arial" w:eastAsia="Arial" w:hAnsi="Arial" w:cs="Arial"/>
          <w:sz w:val="22"/>
          <w:szCs w:val="22"/>
        </w:rPr>
      </w:pPr>
      <w:r w:rsidRPr="00F90CF1">
        <w:rPr>
          <w:rFonts w:ascii="Arial" w:eastAsia="Arial" w:hAnsi="Arial" w:cs="Arial"/>
          <w:sz w:val="22"/>
          <w:szCs w:val="22"/>
        </w:rPr>
        <w:t>Atenciosamente</w:t>
      </w:r>
    </w:p>
    <w:p w:rsidR="007F37E3" w:rsidRPr="00F90CF1" w:rsidRDefault="007F37E3" w:rsidP="007F37E3">
      <w:pPr>
        <w:keepNext/>
        <w:ind w:left="0" w:hanging="2"/>
        <w:jc w:val="center"/>
        <w:rPr>
          <w:rFonts w:ascii="Arial" w:eastAsia="Arial" w:hAnsi="Arial" w:cs="Arial"/>
          <w:sz w:val="22"/>
          <w:szCs w:val="22"/>
        </w:rPr>
      </w:pPr>
    </w:p>
    <w:p w:rsidR="007F37E3" w:rsidRPr="00F90CF1" w:rsidRDefault="007F37E3" w:rsidP="007F37E3">
      <w:pPr>
        <w:keepNext/>
        <w:ind w:left="0" w:hanging="2"/>
        <w:jc w:val="center"/>
        <w:rPr>
          <w:rFonts w:ascii="Arial" w:eastAsia="Arial" w:hAnsi="Arial" w:cs="Arial"/>
          <w:sz w:val="22"/>
          <w:szCs w:val="22"/>
        </w:rPr>
      </w:pPr>
    </w:p>
    <w:p w:rsidR="007F37E3" w:rsidRPr="00F90CF1" w:rsidRDefault="007F37E3" w:rsidP="007F37E3">
      <w:pPr>
        <w:keepNext/>
        <w:ind w:left="0" w:hanging="2"/>
        <w:jc w:val="center"/>
        <w:rPr>
          <w:rFonts w:ascii="Arial" w:eastAsia="Arial" w:hAnsi="Arial" w:cs="Arial"/>
          <w:sz w:val="22"/>
          <w:szCs w:val="22"/>
        </w:rPr>
      </w:pPr>
      <w:r w:rsidRPr="00F90CF1">
        <w:rPr>
          <w:rFonts w:ascii="Arial" w:eastAsia="Arial" w:hAnsi="Arial" w:cs="Arial"/>
          <w:sz w:val="22"/>
          <w:szCs w:val="22"/>
        </w:rPr>
        <w:t>_____________________________</w:t>
      </w:r>
    </w:p>
    <w:p w:rsidR="007F37E3" w:rsidRPr="00F90CF1" w:rsidRDefault="007F37E3" w:rsidP="007F37E3">
      <w:pPr>
        <w:keepNext/>
        <w:ind w:left="0" w:hanging="2"/>
        <w:jc w:val="center"/>
        <w:rPr>
          <w:rFonts w:ascii="Arial" w:eastAsia="Arial" w:hAnsi="Arial" w:cs="Arial"/>
          <w:sz w:val="22"/>
          <w:szCs w:val="22"/>
        </w:rPr>
      </w:pPr>
      <w:r w:rsidRPr="00F90CF1">
        <w:rPr>
          <w:rFonts w:ascii="Arial" w:eastAsia="Arial" w:hAnsi="Arial" w:cs="Arial"/>
          <w:sz w:val="22"/>
          <w:szCs w:val="22"/>
        </w:rPr>
        <w:t>Assinatura do representante legal</w:t>
      </w:r>
    </w:p>
    <w:p w:rsidR="00EF767A" w:rsidRDefault="00EF767A">
      <w:pPr>
        <w:ind w:left="0" w:hanging="2"/>
      </w:pPr>
    </w:p>
    <w:sectPr w:rsidR="00EF767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7E3" w:rsidRDefault="007F37E3" w:rsidP="007F37E3">
      <w:pPr>
        <w:spacing w:line="240" w:lineRule="auto"/>
        <w:ind w:left="0" w:hanging="2"/>
      </w:pPr>
      <w:r>
        <w:separator/>
      </w:r>
    </w:p>
  </w:endnote>
  <w:endnote w:type="continuationSeparator" w:id="0">
    <w:p w:rsidR="007F37E3" w:rsidRDefault="007F37E3" w:rsidP="007F37E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E3" w:rsidRDefault="007F37E3">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E3" w:rsidRPr="00DE45AF" w:rsidRDefault="007F37E3" w:rsidP="007F37E3">
    <w:pPr>
      <w:ind w:left="0" w:hanging="2"/>
      <w:jc w:val="center"/>
      <w:rPr>
        <w:rFonts w:ascii="Trebuchet MS" w:hAnsi="Trebuchet MS"/>
        <w:b/>
        <w:color w:val="44546A" w:themeColor="text2"/>
        <w:sz w:val="18"/>
      </w:rPr>
    </w:pPr>
    <w:r w:rsidRPr="00DE45AF">
      <w:rPr>
        <w:rFonts w:ascii="Trebuchet MS" w:hAnsi="Trebuchet MS"/>
        <w:b/>
        <w:color w:val="44546A" w:themeColor="text2"/>
        <w:sz w:val="18"/>
      </w:rPr>
      <w:t>Serviço Social da Indústria de Santa Catarina</w:t>
    </w:r>
  </w:p>
  <w:p w:rsidR="007F37E3" w:rsidRPr="00DE45AF" w:rsidRDefault="007F37E3" w:rsidP="007F37E3">
    <w:pPr>
      <w:ind w:left="0" w:hanging="2"/>
      <w:jc w:val="center"/>
      <w:rPr>
        <w:color w:val="44546A" w:themeColor="text2"/>
      </w:rPr>
    </w:pPr>
    <w:r w:rsidRPr="00DE45AF">
      <w:rPr>
        <w:rFonts w:ascii="Trebuchet MS" w:hAnsi="Trebuchet MS"/>
        <w:color w:val="44546A" w:themeColor="text2"/>
        <w:sz w:val="16"/>
      </w:rPr>
      <w:t xml:space="preserve">Rod. </w:t>
    </w:r>
    <w:proofErr w:type="spellStart"/>
    <w:r w:rsidRPr="00DE45AF">
      <w:rPr>
        <w:rFonts w:ascii="Trebuchet MS" w:hAnsi="Trebuchet MS"/>
        <w:color w:val="44546A" w:themeColor="text2"/>
        <w:sz w:val="16"/>
      </w:rPr>
      <w:t>Admar</w:t>
    </w:r>
    <w:proofErr w:type="spellEnd"/>
    <w:r w:rsidRPr="00DE45AF">
      <w:rPr>
        <w:rFonts w:ascii="Trebuchet MS" w:hAnsi="Trebuchet MS"/>
        <w:color w:val="44546A" w:themeColor="text2"/>
        <w:sz w:val="16"/>
      </w:rPr>
      <w:t xml:space="preserve"> Gonzaga, 2765 - </w:t>
    </w:r>
    <w:proofErr w:type="spellStart"/>
    <w:r w:rsidRPr="00DE45AF">
      <w:rPr>
        <w:rFonts w:ascii="Trebuchet MS" w:hAnsi="Trebuchet MS"/>
        <w:color w:val="44546A" w:themeColor="text2"/>
        <w:sz w:val="16"/>
      </w:rPr>
      <w:t>Itacorubi</w:t>
    </w:r>
    <w:proofErr w:type="spellEnd"/>
    <w:r w:rsidRPr="00DE45AF">
      <w:rPr>
        <w:rFonts w:ascii="Trebuchet MS" w:hAnsi="Trebuchet MS"/>
        <w:color w:val="44546A" w:themeColor="text2"/>
        <w:sz w:val="16"/>
      </w:rPr>
      <w:t xml:space="preserve"> - Florianópolis/SC - 88034-001 - Fone 48 3231 4100 - Fax - 48 3334 5623 - sesisc.org.br</w:t>
    </w:r>
  </w:p>
  <w:p w:rsidR="007F37E3" w:rsidRDefault="007F37E3">
    <w:pPr>
      <w:pStyle w:val="Rodap"/>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E3" w:rsidRDefault="007F37E3">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7E3" w:rsidRDefault="007F37E3" w:rsidP="007F37E3">
      <w:pPr>
        <w:spacing w:line="240" w:lineRule="auto"/>
        <w:ind w:left="0" w:hanging="2"/>
      </w:pPr>
      <w:r>
        <w:separator/>
      </w:r>
    </w:p>
  </w:footnote>
  <w:footnote w:type="continuationSeparator" w:id="0">
    <w:p w:rsidR="007F37E3" w:rsidRDefault="007F37E3" w:rsidP="007F37E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E3" w:rsidRDefault="007F37E3">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E3" w:rsidRDefault="007F37E3">
    <w:pPr>
      <w:pStyle w:val="Cabealho"/>
      <w:ind w:left="0" w:hanging="2"/>
    </w:pPr>
    <w:r>
      <w:rPr>
        <w:noProof/>
      </w:rPr>
      <w:drawing>
        <wp:anchor distT="0" distB="0" distL="114300" distR="114300" simplePos="0" relativeHeight="251659264" behindDoc="1" locked="0" layoutInCell="1" allowOverlap="1" wp14:anchorId="32864B12" wp14:editId="64FAC0F6">
          <wp:simplePos x="0" y="0"/>
          <wp:positionH relativeFrom="margin">
            <wp:align>center</wp:align>
          </wp:positionH>
          <wp:positionV relativeFrom="paragraph">
            <wp:posOffset>-229235</wp:posOffset>
          </wp:positionV>
          <wp:extent cx="1285200" cy="428800"/>
          <wp:effectExtent l="0" t="0" r="0" b="0"/>
          <wp:wrapTight wrapText="bothSides">
            <wp:wrapPolygon edited="0">
              <wp:start x="0" y="0"/>
              <wp:lineTo x="0" y="20160"/>
              <wp:lineTo x="21141" y="20160"/>
              <wp:lineTo x="21141"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SI.wmf"/>
                  <pic:cNvPicPr/>
                </pic:nvPicPr>
                <pic:blipFill>
                  <a:blip r:embed="rId1">
                    <a:extLst>
                      <a:ext uri="{28A0092B-C50C-407E-A947-70E740481C1C}">
                        <a14:useLocalDpi xmlns:a14="http://schemas.microsoft.com/office/drawing/2010/main" val="0"/>
                      </a:ext>
                    </a:extLst>
                  </a:blip>
                  <a:stretch>
                    <a:fillRect/>
                  </a:stretch>
                </pic:blipFill>
                <pic:spPr>
                  <a:xfrm>
                    <a:off x="0" y="0"/>
                    <a:ext cx="1285200" cy="428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E3" w:rsidRDefault="007F37E3">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36B01"/>
    <w:multiLevelType w:val="multilevel"/>
    <w:tmpl w:val="8EB2D0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C253A5D"/>
    <w:multiLevelType w:val="multilevel"/>
    <w:tmpl w:val="6E42530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3A9C2C76"/>
    <w:multiLevelType w:val="multilevel"/>
    <w:tmpl w:val="E1DEB9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E3"/>
    <w:rsid w:val="002824DB"/>
    <w:rsid w:val="007F37E3"/>
    <w:rsid w:val="00EF76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D577"/>
  <w15:chartTrackingRefBased/>
  <w15:docId w15:val="{CB6CB759-02F3-447B-8FE4-ACB73C28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37E3"/>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37E3"/>
    <w:pPr>
      <w:tabs>
        <w:tab w:val="center" w:pos="4252"/>
        <w:tab w:val="right" w:pos="8504"/>
      </w:tabs>
      <w:spacing w:line="240" w:lineRule="auto"/>
    </w:pPr>
  </w:style>
  <w:style w:type="character" w:customStyle="1" w:styleId="CabealhoChar">
    <w:name w:val="Cabeçalho Char"/>
    <w:basedOn w:val="Fontepargpadro"/>
    <w:link w:val="Cabealho"/>
    <w:uiPriority w:val="99"/>
    <w:rsid w:val="007F37E3"/>
    <w:rPr>
      <w:rFonts w:ascii="Times New Roman" w:eastAsia="Times New Roman" w:hAnsi="Times New Roman" w:cs="Times New Roman"/>
      <w:position w:val="-1"/>
      <w:sz w:val="24"/>
      <w:szCs w:val="24"/>
      <w:lang w:eastAsia="pt-BR"/>
    </w:rPr>
  </w:style>
  <w:style w:type="paragraph" w:styleId="Rodap">
    <w:name w:val="footer"/>
    <w:basedOn w:val="Normal"/>
    <w:link w:val="RodapChar"/>
    <w:uiPriority w:val="99"/>
    <w:unhideWhenUsed/>
    <w:rsid w:val="007F37E3"/>
    <w:pPr>
      <w:tabs>
        <w:tab w:val="center" w:pos="4252"/>
        <w:tab w:val="right" w:pos="8504"/>
      </w:tabs>
      <w:spacing w:line="240" w:lineRule="auto"/>
    </w:pPr>
  </w:style>
  <w:style w:type="character" w:customStyle="1" w:styleId="RodapChar">
    <w:name w:val="Rodapé Char"/>
    <w:basedOn w:val="Fontepargpadro"/>
    <w:link w:val="Rodap"/>
    <w:uiPriority w:val="99"/>
    <w:rsid w:val="007F37E3"/>
    <w:rPr>
      <w:rFonts w:ascii="Times New Roman" w:eastAsia="Times New Roman" w:hAnsi="Times New Roman" w:cs="Times New Roman"/>
      <w:position w:val="-1"/>
      <w:sz w:val="24"/>
      <w:szCs w:val="24"/>
      <w:lang w:eastAsia="pt-BR"/>
    </w:rPr>
  </w:style>
  <w:style w:type="paragraph" w:styleId="PargrafodaLista">
    <w:name w:val="List Paragraph"/>
    <w:basedOn w:val="Normal"/>
    <w:uiPriority w:val="34"/>
    <w:qFormat/>
    <w:rsid w:val="00282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1036</Words>
  <Characters>5599</Characters>
  <Application>Microsoft Office Word</Application>
  <DocSecurity>0</DocSecurity>
  <Lines>46</Lines>
  <Paragraphs>13</Paragraphs>
  <ScaleCrop>false</ScaleCrop>
  <Company>FIESC</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FERNANDO DE MIRANDA</dc:creator>
  <cp:keywords/>
  <dc:description/>
  <cp:lastModifiedBy>LUIZ FERNANDO DE MIRANDA</cp:lastModifiedBy>
  <cp:revision>2</cp:revision>
  <dcterms:created xsi:type="dcterms:W3CDTF">2022-05-13T13:23:00Z</dcterms:created>
  <dcterms:modified xsi:type="dcterms:W3CDTF">2022-05-13T13:28:00Z</dcterms:modified>
</cp:coreProperties>
</file>