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D0D7" w14:textId="77777777" w:rsidR="00390E36" w:rsidRPr="00390E36" w:rsidRDefault="00390E36" w:rsidP="00390E36">
      <w:pPr>
        <w:numPr>
          <w:ilvl w:val="0"/>
          <w:numId w:val="1"/>
        </w:numPr>
        <w:pBdr>
          <w:top w:val="single" w:sz="4" w:space="1" w:color="000000"/>
          <w:left w:val="single" w:sz="4" w:space="19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90E36">
        <w:rPr>
          <w:rFonts w:ascii="Arial" w:hAnsi="Arial" w:cs="Arial"/>
          <w:b/>
          <w:sz w:val="22"/>
          <w:szCs w:val="22"/>
          <w:lang w:eastAsia="ar-SA"/>
        </w:rPr>
        <w:t>ANEXO IV – DECLARAÇÃO ESPECIAL</w:t>
      </w:r>
    </w:p>
    <w:p w14:paraId="6FE9B08E" w14:textId="77777777" w:rsidR="00390E36" w:rsidRPr="00390E36" w:rsidRDefault="00390E36" w:rsidP="00390E36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  <w:r w:rsidRPr="00390E36">
        <w:rPr>
          <w:rFonts w:ascii="Arial" w:hAnsi="Arial" w:cs="Arial"/>
          <w:b/>
          <w:sz w:val="22"/>
          <w:szCs w:val="22"/>
          <w:lang w:eastAsia="ar-SA"/>
        </w:rPr>
        <w:t>CONVITE Nº 0079/2022/SENAI/SC</w:t>
      </w:r>
    </w:p>
    <w:p w14:paraId="73271984" w14:textId="77777777" w:rsidR="00390E36" w:rsidRPr="00390E36" w:rsidRDefault="00390E36" w:rsidP="00390E36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3E0AC661" w14:textId="77777777" w:rsidR="00390E36" w:rsidRPr="00390E36" w:rsidRDefault="00390E36" w:rsidP="00390E3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0E36">
        <w:rPr>
          <w:rFonts w:ascii="Arial" w:eastAsia="Calibri" w:hAnsi="Arial" w:cs="Arial"/>
          <w:sz w:val="22"/>
          <w:szCs w:val="22"/>
        </w:rPr>
        <w:t>A empresa ____________________________,</w:t>
      </w:r>
      <w:r w:rsidRPr="00390E36">
        <w:rPr>
          <w:rFonts w:ascii="Arial" w:eastAsia="Calibri" w:hAnsi="Arial" w:cs="Arial"/>
          <w:sz w:val="22"/>
          <w:szCs w:val="22"/>
          <w:lang w:eastAsia="en-US"/>
        </w:rPr>
        <w:t xml:space="preserve">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3E694098" w14:textId="77777777" w:rsidR="00390E36" w:rsidRPr="00390E36" w:rsidRDefault="00390E36" w:rsidP="00390E36">
      <w:pPr>
        <w:jc w:val="both"/>
        <w:rPr>
          <w:rFonts w:ascii="Arial" w:eastAsia="Calibri" w:hAnsi="Arial" w:cs="Arial"/>
          <w:sz w:val="22"/>
          <w:szCs w:val="22"/>
        </w:rPr>
      </w:pPr>
      <w:r w:rsidRPr="00390E36">
        <w:rPr>
          <w:rFonts w:ascii="Arial" w:eastAsia="Calibri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66DFDA63" w14:textId="77777777" w:rsidR="00390E36" w:rsidRPr="00390E36" w:rsidRDefault="00390E36" w:rsidP="00390E36">
      <w:pPr>
        <w:jc w:val="both"/>
        <w:rPr>
          <w:rFonts w:ascii="Arial" w:eastAsia="Calibri" w:hAnsi="Arial" w:cs="Arial"/>
          <w:sz w:val="22"/>
          <w:szCs w:val="22"/>
        </w:rPr>
      </w:pPr>
      <w:r w:rsidRPr="00390E36">
        <w:rPr>
          <w:rFonts w:ascii="Arial" w:eastAsia="Calibri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34C9F9A2" w14:textId="77777777" w:rsidR="00390E36" w:rsidRPr="00390E36" w:rsidRDefault="00390E36" w:rsidP="00390E36">
      <w:pPr>
        <w:jc w:val="both"/>
        <w:rPr>
          <w:rFonts w:ascii="Arial" w:eastAsia="Calibri" w:hAnsi="Arial" w:cs="Arial"/>
          <w:sz w:val="22"/>
          <w:szCs w:val="22"/>
        </w:rPr>
      </w:pPr>
      <w:r w:rsidRPr="00390E36">
        <w:rPr>
          <w:rFonts w:ascii="Arial" w:eastAsia="Calibri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437A8462" w14:textId="77777777" w:rsidR="00390E36" w:rsidRPr="00390E36" w:rsidRDefault="00390E36" w:rsidP="00390E36">
      <w:pPr>
        <w:jc w:val="both"/>
        <w:rPr>
          <w:rFonts w:ascii="Arial" w:eastAsia="Calibri" w:hAnsi="Arial" w:cs="Arial"/>
          <w:sz w:val="22"/>
          <w:szCs w:val="22"/>
        </w:rPr>
      </w:pPr>
      <w:r w:rsidRPr="00390E36">
        <w:rPr>
          <w:rFonts w:ascii="Arial" w:eastAsia="Calibri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4E3576D9" w14:textId="77777777" w:rsidR="00390E36" w:rsidRPr="00390E36" w:rsidRDefault="00390E36" w:rsidP="00390E36">
      <w:pPr>
        <w:jc w:val="both"/>
        <w:rPr>
          <w:rFonts w:ascii="Arial" w:eastAsia="Calibri" w:hAnsi="Arial" w:cs="Arial"/>
          <w:sz w:val="22"/>
          <w:szCs w:val="22"/>
        </w:rPr>
      </w:pPr>
      <w:r w:rsidRPr="00390E36">
        <w:rPr>
          <w:rFonts w:ascii="Arial" w:eastAsia="Calibri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741D351A" w14:textId="77777777" w:rsidR="00390E36" w:rsidRPr="00390E36" w:rsidRDefault="00390E36" w:rsidP="00390E36">
      <w:pPr>
        <w:jc w:val="both"/>
        <w:rPr>
          <w:rFonts w:ascii="Arial" w:eastAsia="Calibri" w:hAnsi="Arial" w:cs="Arial"/>
          <w:sz w:val="22"/>
          <w:szCs w:val="22"/>
        </w:rPr>
      </w:pPr>
      <w:r w:rsidRPr="00390E36">
        <w:rPr>
          <w:rFonts w:ascii="Arial" w:eastAsia="Calibri" w:hAnsi="Arial" w:cs="Arial"/>
          <w:sz w:val="22"/>
          <w:szCs w:val="22"/>
        </w:rPr>
        <w:t xml:space="preserve">que na composição societária não existe participação de dirigentes ou empregados </w:t>
      </w:r>
      <w:proofErr w:type="gramStart"/>
      <w:r w:rsidRPr="00390E36">
        <w:rPr>
          <w:rFonts w:ascii="Arial" w:eastAsia="Calibri" w:hAnsi="Arial" w:cs="Arial"/>
          <w:sz w:val="22"/>
          <w:szCs w:val="22"/>
        </w:rPr>
        <w:t>da  Entidade</w:t>
      </w:r>
      <w:proofErr w:type="gramEnd"/>
      <w:r w:rsidRPr="00390E36">
        <w:rPr>
          <w:rFonts w:ascii="Arial" w:eastAsia="Calibri" w:hAnsi="Arial" w:cs="Arial"/>
          <w:sz w:val="22"/>
          <w:szCs w:val="22"/>
        </w:rPr>
        <w:t xml:space="preserve"> Licitante;</w:t>
      </w:r>
    </w:p>
    <w:p w14:paraId="1F8B1138" w14:textId="77777777" w:rsidR="00390E36" w:rsidRPr="00390E36" w:rsidRDefault="00390E36" w:rsidP="00390E36">
      <w:pPr>
        <w:jc w:val="both"/>
        <w:rPr>
          <w:rFonts w:ascii="Arial" w:eastAsia="Calibri" w:hAnsi="Arial" w:cs="Arial"/>
          <w:sz w:val="22"/>
          <w:szCs w:val="22"/>
        </w:rPr>
      </w:pPr>
      <w:r w:rsidRPr="00390E36">
        <w:rPr>
          <w:rFonts w:ascii="Arial" w:eastAsia="Calibri" w:hAnsi="Arial" w:cs="Arial"/>
          <w:sz w:val="22"/>
          <w:szCs w:val="22"/>
        </w:rPr>
        <w:t>que não está sob decretação de falência, dissolução ou liquidação;</w:t>
      </w:r>
    </w:p>
    <w:p w14:paraId="3520650A" w14:textId="77777777" w:rsidR="00390E36" w:rsidRPr="00390E36" w:rsidRDefault="00390E36" w:rsidP="00390E36">
      <w:pPr>
        <w:jc w:val="both"/>
        <w:rPr>
          <w:rFonts w:ascii="Arial" w:eastAsia="Calibri" w:hAnsi="Arial" w:cs="Arial"/>
          <w:sz w:val="22"/>
          <w:szCs w:val="22"/>
        </w:rPr>
      </w:pPr>
      <w:r w:rsidRPr="00390E36">
        <w:rPr>
          <w:rFonts w:ascii="Arial" w:eastAsia="Calibri" w:hAnsi="Arial" w:cs="Arial"/>
          <w:sz w:val="22"/>
          <w:szCs w:val="22"/>
        </w:rPr>
        <w:t>que não é estrangeiro e está legalmente estabelecido no Brasil;</w:t>
      </w:r>
    </w:p>
    <w:p w14:paraId="36D1065A" w14:textId="77777777" w:rsidR="00390E36" w:rsidRPr="00390E36" w:rsidRDefault="00390E36" w:rsidP="00390E36">
      <w:pPr>
        <w:jc w:val="both"/>
        <w:rPr>
          <w:rFonts w:ascii="Arial" w:eastAsia="Calibri" w:hAnsi="Arial" w:cs="Arial"/>
          <w:sz w:val="22"/>
          <w:szCs w:val="22"/>
        </w:rPr>
      </w:pPr>
      <w:r w:rsidRPr="00390E36">
        <w:rPr>
          <w:rFonts w:ascii="Arial" w:eastAsia="Calibri" w:hAnsi="Arial" w:cs="Arial"/>
          <w:sz w:val="22"/>
          <w:szCs w:val="22"/>
        </w:rPr>
        <w:t>que não está inscrito no Cadastro Nacional das Empresas Inidôneas e Suspensas (CEIS);</w:t>
      </w:r>
    </w:p>
    <w:p w14:paraId="0BED7CBF" w14:textId="77777777" w:rsidR="00390E36" w:rsidRPr="00390E36" w:rsidRDefault="00390E36" w:rsidP="00390E36">
      <w:pPr>
        <w:jc w:val="both"/>
        <w:rPr>
          <w:rFonts w:ascii="Arial" w:eastAsia="Calibri" w:hAnsi="Arial" w:cs="Arial"/>
          <w:sz w:val="22"/>
          <w:szCs w:val="22"/>
        </w:rPr>
      </w:pPr>
      <w:r w:rsidRPr="00390E36">
        <w:rPr>
          <w:rFonts w:ascii="Arial" w:eastAsia="Calibri" w:hAnsi="Arial" w:cs="Arial"/>
          <w:sz w:val="22"/>
          <w:szCs w:val="22"/>
        </w:rPr>
        <w:t>que o Ato Constitutivo apresentado é o vigente;</w:t>
      </w:r>
    </w:p>
    <w:p w14:paraId="30D75AE4" w14:textId="77777777" w:rsidR="00390E36" w:rsidRPr="00390E36" w:rsidRDefault="00390E36" w:rsidP="00390E36">
      <w:pPr>
        <w:jc w:val="both"/>
        <w:rPr>
          <w:rFonts w:ascii="Arial" w:eastAsia="Calibri" w:hAnsi="Arial" w:cs="Arial"/>
          <w:sz w:val="22"/>
          <w:szCs w:val="22"/>
        </w:rPr>
      </w:pPr>
      <w:r w:rsidRPr="00390E36">
        <w:rPr>
          <w:rFonts w:ascii="Arial" w:eastAsia="Calibri" w:hAnsi="Arial" w:cs="Arial"/>
          <w:sz w:val="22"/>
          <w:szCs w:val="22"/>
        </w:rPr>
        <w:t>que concorda e submete-se a todas e cada uma das condições impostas pelo referido Edital;</w:t>
      </w:r>
    </w:p>
    <w:p w14:paraId="50C6BCD0" w14:textId="77777777" w:rsidR="00390E36" w:rsidRPr="00390E36" w:rsidRDefault="00390E36" w:rsidP="00390E36">
      <w:pPr>
        <w:jc w:val="both"/>
        <w:rPr>
          <w:rFonts w:ascii="Arial" w:hAnsi="Arial" w:cs="Arial"/>
          <w:sz w:val="22"/>
          <w:szCs w:val="22"/>
        </w:rPr>
      </w:pPr>
      <w:r w:rsidRPr="00390E36">
        <w:rPr>
          <w:rFonts w:ascii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7346452F" w14:textId="77777777" w:rsidR="00390E36" w:rsidRPr="00390E36" w:rsidRDefault="00390E36" w:rsidP="00390E36">
      <w:pPr>
        <w:jc w:val="both"/>
        <w:rPr>
          <w:rFonts w:ascii="Arial" w:hAnsi="Arial" w:cs="Arial"/>
          <w:sz w:val="22"/>
          <w:szCs w:val="22"/>
        </w:rPr>
      </w:pPr>
      <w:r w:rsidRPr="00390E36">
        <w:rPr>
          <w:rFonts w:ascii="Arial" w:hAnsi="Arial" w:cs="Arial"/>
          <w:sz w:val="22"/>
          <w:szCs w:val="22"/>
        </w:rPr>
        <w:t>que está ciente e concorda com a política de segurança da informação para fornecedores, conforme documento disposto no portal de compras da FIESC, seção normas e instruções.</w:t>
      </w:r>
    </w:p>
    <w:p w14:paraId="69D9232B" w14:textId="77777777" w:rsidR="00390E36" w:rsidRPr="00390E36" w:rsidRDefault="00390E36" w:rsidP="00390E36">
      <w:pPr>
        <w:jc w:val="both"/>
        <w:rPr>
          <w:rFonts w:ascii="Arial" w:hAnsi="Arial" w:cs="Arial"/>
          <w:sz w:val="22"/>
          <w:szCs w:val="22"/>
        </w:rPr>
      </w:pPr>
      <w:r w:rsidRPr="00390E36">
        <w:rPr>
          <w:rFonts w:ascii="Arial" w:hAnsi="Arial" w:cs="Arial"/>
          <w:sz w:val="22"/>
          <w:szCs w:val="22"/>
        </w:rPr>
        <w:t>que não tem participação de ex-empregado da FIESC e suas Entidades, cujo lapso temporal entre seus desligamentos e a data de apresentação da proposta seja igual ou inferior a 18 (dezoito) meses.</w:t>
      </w:r>
    </w:p>
    <w:p w14:paraId="4A2715A4" w14:textId="77777777" w:rsidR="00390E36" w:rsidRPr="00390E36" w:rsidRDefault="00390E36" w:rsidP="00390E36">
      <w:pPr>
        <w:keepNext/>
        <w:spacing w:after="160" w:line="24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0E36">
        <w:rPr>
          <w:rFonts w:ascii="Arial" w:eastAsia="Calibri" w:hAnsi="Arial" w:cs="Arial"/>
          <w:sz w:val="22"/>
          <w:szCs w:val="22"/>
          <w:lang w:eastAsia="en-US"/>
        </w:rPr>
        <w:t>Atenciosamente,</w:t>
      </w:r>
    </w:p>
    <w:p w14:paraId="5876196E" w14:textId="77777777" w:rsidR="00390E36" w:rsidRPr="00390E36" w:rsidRDefault="00390E36" w:rsidP="00390E36">
      <w:pPr>
        <w:keepNext/>
        <w:spacing w:line="240" w:lineRule="atLeast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90E36">
        <w:rPr>
          <w:rFonts w:ascii="Arial" w:eastAsia="Calibri" w:hAnsi="Arial" w:cs="Arial"/>
          <w:sz w:val="22"/>
          <w:szCs w:val="22"/>
          <w:lang w:eastAsia="en-US"/>
        </w:rPr>
        <w:t>___________________________</w:t>
      </w:r>
    </w:p>
    <w:p w14:paraId="45BA7D88" w14:textId="77777777" w:rsidR="00390E36" w:rsidRPr="00390E36" w:rsidRDefault="00390E36" w:rsidP="00390E36">
      <w:pPr>
        <w:keepNext/>
        <w:spacing w:line="240" w:lineRule="atLeast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90E36">
        <w:rPr>
          <w:rFonts w:ascii="Arial" w:eastAsia="Calibri" w:hAnsi="Arial" w:cs="Arial"/>
          <w:sz w:val="22"/>
          <w:szCs w:val="22"/>
          <w:lang w:eastAsia="en-US"/>
        </w:rPr>
        <w:t>assinatura do representante legal</w:t>
      </w:r>
    </w:p>
    <w:p w14:paraId="71A0C870" w14:textId="77777777" w:rsidR="005813E8" w:rsidRPr="00390E36" w:rsidRDefault="005813E8">
      <w:pPr>
        <w:rPr>
          <w:sz w:val="22"/>
          <w:szCs w:val="22"/>
        </w:rPr>
      </w:pPr>
    </w:p>
    <w:sectPr w:rsidR="005813E8" w:rsidRPr="00390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36"/>
    <w:rsid w:val="00390E36"/>
    <w:rsid w:val="005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1F87"/>
  <w15:chartTrackingRefBased/>
  <w15:docId w15:val="{A966A1E2-92C6-47A8-8428-C65C2A7A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2022-02-22T12:44:00Z</dcterms:created>
  <dcterms:modified xsi:type="dcterms:W3CDTF">2022-02-22T12:45:00Z</dcterms:modified>
</cp:coreProperties>
</file>