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1FE0" w14:textId="77777777" w:rsidR="00BB7A49" w:rsidRPr="00F90CF1" w:rsidRDefault="00BB7A49" w:rsidP="00BB7A49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111B83F5" w14:textId="77777777" w:rsidR="00BB7A49" w:rsidRPr="00F90CF1" w:rsidRDefault="00BB7A49" w:rsidP="00BB7A4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PREGÃO ELETRÔNIC</w:t>
      </w:r>
      <w:r w:rsidRPr="00267FE7">
        <w:rPr>
          <w:rFonts w:ascii="Arial" w:eastAsia="Tahoma" w:hAnsi="Arial" w:cs="Arial"/>
          <w:b/>
          <w:sz w:val="22"/>
          <w:szCs w:val="22"/>
        </w:rPr>
        <w:t>O Nº 0191/2022</w:t>
      </w:r>
      <w:r w:rsidRPr="00197D4D">
        <w:rPr>
          <w:rFonts w:ascii="Arial" w:eastAsia="Tahoma" w:hAnsi="Arial" w:cs="Arial"/>
          <w:b/>
          <w:sz w:val="22"/>
          <w:szCs w:val="22"/>
        </w:rPr>
        <w:t>/SESI/SC</w:t>
      </w:r>
    </w:p>
    <w:p w14:paraId="67A20E97" w14:textId="77777777" w:rsidR="00BB7A49" w:rsidRPr="00F90CF1" w:rsidRDefault="00BB7A49" w:rsidP="00BB7A4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4F16A6B9" w14:textId="77777777" w:rsidR="00BB7A49" w:rsidRPr="00F90CF1" w:rsidRDefault="00BB7A49" w:rsidP="00BB7A4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306E851" w14:textId="77777777" w:rsidR="00BB7A49" w:rsidRPr="00F90CF1" w:rsidRDefault="00BB7A49" w:rsidP="00BB7A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111"/>
        <w:tblW w:w="8217" w:type="dxa"/>
        <w:jc w:val="center"/>
        <w:tblLook w:val="04A0" w:firstRow="1" w:lastRow="0" w:firstColumn="1" w:lastColumn="0" w:noHBand="0" w:noVBand="1"/>
      </w:tblPr>
      <w:tblGrid>
        <w:gridCol w:w="628"/>
        <w:gridCol w:w="3195"/>
        <w:gridCol w:w="1984"/>
        <w:gridCol w:w="1134"/>
        <w:gridCol w:w="1276"/>
      </w:tblGrid>
      <w:tr w:rsidR="00BB7A49" w:rsidRPr="00BB7A49" w14:paraId="67033AB0" w14:textId="77777777" w:rsidTr="00C10176">
        <w:trPr>
          <w:trHeight w:val="291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0B2E7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ÚNICO - SESI Jaraguá do Sul e Guaramirim</w:t>
            </w:r>
          </w:p>
        </w:tc>
      </w:tr>
      <w:tr w:rsidR="00BB7A49" w:rsidRPr="00BB7A49" w14:paraId="528AFCC9" w14:textId="77777777" w:rsidTr="00C10176">
        <w:trPr>
          <w:trHeight w:val="6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F648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Item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EF784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Descrição do Objeto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E6770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Quantidade</w:t>
            </w:r>
          </w:p>
          <w:p w14:paraId="5C71A86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(Estimativa Anual)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56553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107BC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 xml:space="preserve">Preço </w:t>
            </w:r>
          </w:p>
          <w:p w14:paraId="5969FFE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Anual (R$)</w:t>
            </w:r>
          </w:p>
        </w:tc>
      </w:tr>
      <w:tr w:rsidR="00BB7A49" w:rsidRPr="00BB7A49" w14:paraId="6F840768" w14:textId="77777777" w:rsidTr="00C10176">
        <w:trPr>
          <w:trHeight w:val="2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89E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54E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2,5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Hexanodiona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(urina </w:t>
            </w:r>
            <w:proofErr w:type="gram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amostra  isolada</w:t>
            </w:r>
            <w:proofErr w:type="gram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5004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B17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DA80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23F1570F" w14:textId="77777777" w:rsidTr="00C10176">
        <w:trPr>
          <w:trHeight w:val="267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0C1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394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Colinesterase Eritrocitária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173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581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A84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59E20EAA" w14:textId="77777777" w:rsidTr="00C10176">
        <w:trPr>
          <w:trHeight w:val="285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A00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2F7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Ácido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hipúrico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(urina </w:t>
            </w:r>
            <w:proofErr w:type="gram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amostra  isolada</w:t>
            </w:r>
            <w:proofErr w:type="gram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0E7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FA5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FF5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2AC622E" w14:textId="77777777" w:rsidTr="00C10176">
        <w:trPr>
          <w:trHeight w:val="275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69F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3439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Ácido Metil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hipúrico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57C7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649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487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89B66C9" w14:textId="77777777" w:rsidTr="00C10176">
        <w:trPr>
          <w:trHeight w:val="265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F68F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A6EB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Ácido Úrico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6826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8E8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D330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48AB2918" w14:textId="77777777" w:rsidTr="00C10176">
        <w:trPr>
          <w:trHeight w:val="269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325A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627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Ácido Delta Amino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levulínico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5CA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013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310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07F5F79" w14:textId="77777777" w:rsidTr="00C10176">
        <w:trPr>
          <w:trHeight w:val="272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5D1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910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Ácido Tricloroacético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7B0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D86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94C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514172C4" w14:textId="77777777" w:rsidTr="00C10176">
        <w:trPr>
          <w:trHeight w:val="277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50A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797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Acetilcolinesterase Plasmática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7EA6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242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F782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E773677" w14:textId="77777777" w:rsidTr="00C10176">
        <w:trPr>
          <w:trHeight w:val="280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BA0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A26F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Acetona Urinária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ABF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2311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11DF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43F4D949" w14:textId="77777777" w:rsidTr="00C10176">
        <w:trPr>
          <w:trHeight w:val="2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153B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51B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Hepatite B,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Anti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HBS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2A5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8ED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C24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2BAF4D5" w14:textId="77777777" w:rsidTr="00C10176">
        <w:trPr>
          <w:trHeight w:val="2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A7E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0F5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Hepatite B, HBSAG (antígeno Austrália)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BFA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EF8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6BD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0770134D" w14:textId="77777777" w:rsidTr="00C10176">
        <w:trPr>
          <w:trHeight w:val="27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750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16A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Cádmicio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178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969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662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250B446B" w14:textId="77777777" w:rsidTr="00C10176">
        <w:trPr>
          <w:trHeight w:val="270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287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5A7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Carboxihemoglobina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684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B4C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C38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0FE5181C" w14:textId="77777777" w:rsidTr="00C10176">
        <w:trPr>
          <w:trHeight w:val="273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8FD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621A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Cobre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31D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8A8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2D5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982EE5B" w14:textId="77777777" w:rsidTr="00C10176">
        <w:trPr>
          <w:trHeight w:val="264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91C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8F6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Colesterol HDL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877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7FE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AC0C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1F5C403" w14:textId="77777777" w:rsidTr="00C10176">
        <w:trPr>
          <w:trHeight w:val="411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054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738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Colesterol LDL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68A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66BC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43E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0DC7F8A" w14:textId="77777777" w:rsidTr="00C10176">
        <w:trPr>
          <w:trHeight w:val="145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68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927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Colesterol 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838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2F7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772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E9542C8" w14:textId="77777777" w:rsidTr="00C10176">
        <w:trPr>
          <w:trHeight w:val="411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945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CB2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Plaquetas, Contagem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B46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7D3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018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88CC639" w14:textId="77777777" w:rsidTr="00C10176">
        <w:trPr>
          <w:trHeight w:val="411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D43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087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Creatinina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7A6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96D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6C4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2A0F294C" w14:textId="77777777" w:rsidTr="00C10176">
        <w:trPr>
          <w:trHeight w:val="411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37C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7BB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Cromo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862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5C6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DE8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41F7C49" w14:textId="77777777" w:rsidTr="00C10176">
        <w:trPr>
          <w:trHeight w:val="411"/>
          <w:jc w:val="center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01D0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70C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Chumbo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B80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313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0210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613E828" w14:textId="77777777" w:rsidTr="00C10176">
        <w:trPr>
          <w:trHeight w:val="411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AA3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2454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Chumbo sanguíneo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258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C3F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1CF8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32EA197" w14:textId="77777777" w:rsidTr="00C10176">
        <w:trPr>
          <w:trHeight w:val="9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E062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9B7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Parcial de Urina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54B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6E9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61F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56D4D6D6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9FBA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927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Parasitológico de Fezes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5DD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BCD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BB9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728ABC3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A0D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39E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Grupo sanguíneo e Fator RH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4EA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4BC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463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26D7F42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3F9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59E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Ferro Sérico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41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B37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147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4E4ED91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7F93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998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GGT - Gama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Glutamil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Transferase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164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2538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ECB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2738F778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994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558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Glicose (jejum)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8F0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286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EDD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4E572FC4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906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29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C3F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Hemograma Completo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E70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5C5C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E25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47A87406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531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52F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Toxicologia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0E7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232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4CD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49B26D7C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F28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0C6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Hepatite A 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849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5F0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AF5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5DCF6A0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FAB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77E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Hepatite A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885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975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031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790B851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223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FD9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Hepatite C,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Anti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HCV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45C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862D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CED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15D02DC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F8E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CD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Hemoglobina Glicada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8F8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7A2E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691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0EC6254D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618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527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Manganês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7F5A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9C0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61C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3532899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C72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D8C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Metil Etil Cetona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EC1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DEC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9F5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79C08C1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3FF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1E9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Exame Micológico Direto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E3A3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76E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6501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028E4CD9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B1F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745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Níquel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89B8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2C5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ECD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59AEA926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6CD6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39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384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VDRL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9AF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BEC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02A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A082FD2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EBD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3C3E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Transaminase Oxalacética (TGO)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D66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C9D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50C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2A738F5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6E6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E4A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Transaminase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Piruvica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(TGP)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9B3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D66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776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4844BD46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CBC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2A5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Triglicerídeos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58E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F92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AE3E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43D2D5B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096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D8F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Uréia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2AB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5DC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CCE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5BFD2D5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020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4BE0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Parcial de Urina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EE1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A08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FDC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19603BE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FDB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C074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VHS - Velocidade de Hemossedimentação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0D6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F83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671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023BDA48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609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7A4F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Zinco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189F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1BC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555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F7A425B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BB8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B6F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Ácido Delta Amino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Levulínico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(urina 24 horas)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E8B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824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5A00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58F932A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6DE8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36BF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Ácido Mandélico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129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A5C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F63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19AE9EAC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D7DA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9A5B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Ácido Trans </w:t>
            </w: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Mucônico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2C9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08F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5FE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55D8671A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F51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4D92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Reticulócitos, contagem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A83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249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5EB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530BEB43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469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9934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Creatina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FFD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83B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14A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348C2EF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D43B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2C7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Cobalto (sangue)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273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BACE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8CD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65E04F20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38E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7C8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Cobalto (urina amostra isolada)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86D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59A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C91E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9486195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668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069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Coprocultura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A0C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D40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923A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2D01F64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478E7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F315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Cultura de Orofaringe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41D3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753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753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0C3DFA5D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119B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7763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Fluoreto Urinário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F3F1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62BB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7546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374FBD56" w14:textId="77777777" w:rsidTr="00C10176">
        <w:trPr>
          <w:trHeight w:val="41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85E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57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804D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>Triclorocompostos</w:t>
            </w:r>
            <w:proofErr w:type="spellEnd"/>
            <w:r w:rsidRPr="00BB7A49">
              <w:rPr>
                <w:rFonts w:ascii="Arial" w:hAnsi="Arial" w:cs="Arial"/>
                <w:position w:val="0"/>
                <w:sz w:val="18"/>
                <w:szCs w:val="18"/>
              </w:rPr>
              <w:t xml:space="preserve"> Totais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E935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6AEC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C350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B7A49" w:rsidRPr="00BB7A49" w14:paraId="7B65A2E1" w14:textId="77777777" w:rsidTr="00C10176">
        <w:trPr>
          <w:trHeight w:val="411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1F6DF4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B7A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PREÇO GLOBAL DO LOTE ÚNICO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9D7B9" w14:textId="77777777" w:rsidR="00BB7A49" w:rsidRPr="00BB7A49" w:rsidRDefault="00BB7A49" w:rsidP="00C1017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0526874E" w14:textId="77777777" w:rsidR="00BB7A49" w:rsidRPr="00F90CF1" w:rsidRDefault="00BB7A49" w:rsidP="00BB7A4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2216EAA" w14:textId="77777777" w:rsidR="00BB7A49" w:rsidRPr="00F90CF1" w:rsidRDefault="00BB7A49" w:rsidP="00BB7A49">
      <w:pPr>
        <w:tabs>
          <w:tab w:val="left" w:pos="4620"/>
        </w:tabs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479F337E" w14:textId="77777777" w:rsidR="00BB7A49" w:rsidRPr="00F90CF1" w:rsidRDefault="00BB7A49" w:rsidP="00BB7A49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1874A68" w14:textId="77777777" w:rsidR="00BB7A49" w:rsidRPr="00F90CF1" w:rsidRDefault="00BB7A49" w:rsidP="00BB7A4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BB7A49" w:rsidRPr="00F90CF1" w14:paraId="35F3C7C6" w14:textId="77777777" w:rsidTr="00C10176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E3E4541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BB7A49" w:rsidRPr="00F90CF1" w14:paraId="58078483" w14:textId="77777777" w:rsidTr="00C10176">
        <w:trPr>
          <w:jc w:val="center"/>
        </w:trPr>
        <w:tc>
          <w:tcPr>
            <w:tcW w:w="1555" w:type="dxa"/>
            <w:gridSpan w:val="2"/>
          </w:tcPr>
          <w:p w14:paraId="6443C5D4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17093A1F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7A49" w:rsidRPr="00F90CF1" w14:paraId="1E08BF0C" w14:textId="77777777" w:rsidTr="00C10176">
        <w:trPr>
          <w:jc w:val="center"/>
        </w:trPr>
        <w:tc>
          <w:tcPr>
            <w:tcW w:w="1555" w:type="dxa"/>
            <w:gridSpan w:val="2"/>
          </w:tcPr>
          <w:p w14:paraId="337379D8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70162EA7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7A49" w:rsidRPr="00F90CF1" w14:paraId="3F5939D6" w14:textId="77777777" w:rsidTr="00C10176">
        <w:trPr>
          <w:jc w:val="center"/>
        </w:trPr>
        <w:tc>
          <w:tcPr>
            <w:tcW w:w="1555" w:type="dxa"/>
            <w:gridSpan w:val="2"/>
          </w:tcPr>
          <w:p w14:paraId="5095E4EF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217C79CC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7A49" w:rsidRPr="00F90CF1" w14:paraId="2A371378" w14:textId="77777777" w:rsidTr="00C10176">
        <w:trPr>
          <w:jc w:val="center"/>
        </w:trPr>
        <w:tc>
          <w:tcPr>
            <w:tcW w:w="1555" w:type="dxa"/>
            <w:gridSpan w:val="2"/>
          </w:tcPr>
          <w:p w14:paraId="5D0C9F75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827" w:type="dxa"/>
            <w:gridSpan w:val="3"/>
          </w:tcPr>
          <w:p w14:paraId="484E27BE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79576E80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BB7A49" w:rsidRPr="00F90CF1" w14:paraId="266882FD" w14:textId="77777777" w:rsidTr="00C10176">
        <w:trPr>
          <w:jc w:val="center"/>
        </w:trPr>
        <w:tc>
          <w:tcPr>
            <w:tcW w:w="4248" w:type="dxa"/>
            <w:gridSpan w:val="4"/>
          </w:tcPr>
          <w:p w14:paraId="1DF2BCE2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444FF39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65FFEE5E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BB7A49" w:rsidRPr="00F90CF1" w14:paraId="77DDF10C" w14:textId="77777777" w:rsidTr="00C10176">
        <w:trPr>
          <w:jc w:val="center"/>
        </w:trPr>
        <w:tc>
          <w:tcPr>
            <w:tcW w:w="2831" w:type="dxa"/>
            <w:gridSpan w:val="3"/>
          </w:tcPr>
          <w:p w14:paraId="1275DA89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4E4D7D34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0DC92004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BB7A49" w:rsidRPr="00F90CF1" w14:paraId="066B2E31" w14:textId="77777777" w:rsidTr="00C10176">
        <w:trPr>
          <w:jc w:val="center"/>
        </w:trPr>
        <w:tc>
          <w:tcPr>
            <w:tcW w:w="2831" w:type="dxa"/>
            <w:gridSpan w:val="3"/>
          </w:tcPr>
          <w:p w14:paraId="18755106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67B209CD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342EE746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BB7A49" w:rsidRPr="00F90CF1" w14:paraId="2906789C" w14:textId="77777777" w:rsidTr="00C10176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58D7C565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68BCAB5A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BB7A49" w:rsidRPr="00F90CF1" w14:paraId="024467BE" w14:textId="77777777" w:rsidTr="00C10176">
        <w:trPr>
          <w:jc w:val="center"/>
        </w:trPr>
        <w:tc>
          <w:tcPr>
            <w:tcW w:w="988" w:type="dxa"/>
          </w:tcPr>
          <w:p w14:paraId="784DB523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582AEFF5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7A49" w:rsidRPr="00F90CF1" w14:paraId="660C505D" w14:textId="77777777" w:rsidTr="00C10176">
        <w:trPr>
          <w:jc w:val="center"/>
        </w:trPr>
        <w:tc>
          <w:tcPr>
            <w:tcW w:w="4247" w:type="dxa"/>
            <w:gridSpan w:val="4"/>
          </w:tcPr>
          <w:p w14:paraId="154CA06B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37B2EBC9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BB7A49" w:rsidRPr="00F90CF1" w14:paraId="69937E9F" w14:textId="77777777" w:rsidTr="00C10176">
        <w:trPr>
          <w:jc w:val="center"/>
        </w:trPr>
        <w:tc>
          <w:tcPr>
            <w:tcW w:w="4247" w:type="dxa"/>
            <w:gridSpan w:val="4"/>
          </w:tcPr>
          <w:p w14:paraId="0173F188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5805978A" w14:textId="77777777" w:rsidR="00BB7A49" w:rsidRPr="00F90CF1" w:rsidRDefault="00BB7A49" w:rsidP="00C1017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6D77DF" w14:textId="77777777" w:rsidR="00BB7A49" w:rsidRPr="00F90CF1" w:rsidRDefault="00BB7A49" w:rsidP="00BB7A4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49C853F" w14:textId="77777777" w:rsidR="00BB7A49" w:rsidRPr="00F90CF1" w:rsidRDefault="00BB7A49" w:rsidP="00BB7A49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3B0968E" w14:textId="77777777" w:rsidR="00BB7A49" w:rsidRPr="00F90CF1" w:rsidRDefault="00BB7A49" w:rsidP="00BB7A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88CA92A" w14:textId="77777777" w:rsidR="00BB7A49" w:rsidRPr="00F90CF1" w:rsidRDefault="00BB7A49" w:rsidP="00BB7A49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27429989" w14:textId="027AB65E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8B2D2A5" w14:textId="77777777" w:rsidR="00BB7A49" w:rsidRPr="00F90CF1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108D81D" w14:textId="77777777" w:rsidR="00BB7A49" w:rsidRPr="00F90CF1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0B57A4FC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C60FFDC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0446A1E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A800E1" w14:textId="77777777" w:rsidR="00BB7A49" w:rsidRPr="00F90CF1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367481" w14:textId="77777777" w:rsidR="00BB7A49" w:rsidRPr="00F90CF1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F205E9F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7DAA07F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4C24D1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92D495C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9640353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E043C4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294B462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DD8E8F2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56D617B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0419628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2A5AA4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6E424CF" w14:textId="77777777" w:rsidR="00BB7A49" w:rsidRDefault="00BB7A49" w:rsidP="00BB7A4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85DFA73" w14:textId="636DDD6A" w:rsidR="00A07071" w:rsidRDefault="00A07071" w:rsidP="00BB7A49">
      <w:pPr>
        <w:ind w:leftChars="0" w:left="0" w:firstLineChars="0" w:firstLine="0"/>
      </w:pPr>
    </w:p>
    <w:sectPr w:rsidR="00A07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3884140">
    <w:abstractNumId w:val="2"/>
  </w:num>
  <w:num w:numId="2" w16cid:durableId="1778674208">
    <w:abstractNumId w:val="1"/>
  </w:num>
  <w:num w:numId="3" w16cid:durableId="30586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49"/>
    <w:rsid w:val="002B7598"/>
    <w:rsid w:val="00600522"/>
    <w:rsid w:val="00A07071"/>
    <w:rsid w:val="00B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2698"/>
  <w15:chartTrackingRefBased/>
  <w15:docId w15:val="{1310FD9E-9833-43CA-BFD2-43274BF3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A4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11">
    <w:name w:val="Tabela com grade111"/>
    <w:basedOn w:val="Tabelanormal"/>
    <w:next w:val="Tabelacomgrade"/>
    <w:uiPriority w:val="59"/>
    <w:rsid w:val="00BB7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B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2022-04-27T18:57:00Z</dcterms:created>
  <dcterms:modified xsi:type="dcterms:W3CDTF">2022-04-27T18:58:00Z</dcterms:modified>
</cp:coreProperties>
</file>