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CA" w:rsidRDefault="00CF06CA"/>
    <w:p w:rsidR="00D84DE7" w:rsidRDefault="00D84DE7" w:rsidP="00D84DE7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D84DE7" w:rsidRPr="00696212" w:rsidRDefault="00D84DE7" w:rsidP="00D84DE7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696212">
        <w:rPr>
          <w:rFonts w:ascii="Tahoma" w:hAnsi="Tahoma" w:cs="Tahoma"/>
          <w:b/>
          <w:sz w:val="22"/>
          <w:szCs w:val="22"/>
          <w:lang w:eastAsia="ar-SA"/>
        </w:rPr>
        <w:t xml:space="preserve">ANEXO </w:t>
      </w:r>
      <w:r w:rsidRPr="00B13DE8">
        <w:rPr>
          <w:rFonts w:ascii="Tahoma" w:hAnsi="Tahoma" w:cs="Tahoma"/>
          <w:b/>
          <w:sz w:val="22"/>
          <w:szCs w:val="22"/>
          <w:lang w:eastAsia="ar-SA"/>
        </w:rPr>
        <w:t>II – MODELO DE PROPOSTA COMERCIAL ATUALIZADA</w:t>
      </w:r>
    </w:p>
    <w:p w:rsidR="00D84DE7" w:rsidRDefault="00D84DE7" w:rsidP="00D84DE7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7D0918">
        <w:rPr>
          <w:rFonts w:ascii="Tahoma" w:hAnsi="Tahoma" w:cs="Tahoma"/>
          <w:b/>
          <w:sz w:val="22"/>
          <w:szCs w:val="22"/>
          <w:lang w:eastAsia="ar-SA"/>
        </w:rPr>
        <w:t xml:space="preserve">PREGÃO </w:t>
      </w:r>
      <w:r>
        <w:rPr>
          <w:rFonts w:ascii="Tahoma" w:hAnsi="Tahoma" w:cs="Tahoma"/>
          <w:b/>
          <w:sz w:val="22"/>
          <w:szCs w:val="22"/>
          <w:lang w:eastAsia="ar-SA"/>
        </w:rPr>
        <w:t>ELETRÔNICO</w:t>
      </w:r>
      <w:r w:rsidRPr="007D0918">
        <w:rPr>
          <w:rFonts w:ascii="Tahoma" w:hAnsi="Tahoma" w:cs="Tahoma"/>
          <w:b/>
          <w:sz w:val="22"/>
          <w:szCs w:val="22"/>
          <w:lang w:eastAsia="ar-SA"/>
        </w:rPr>
        <w:t xml:space="preserve"> Nº </w:t>
      </w:r>
      <w:r>
        <w:rPr>
          <w:rFonts w:ascii="Tahoma" w:hAnsi="Tahoma" w:cs="Tahoma"/>
          <w:b/>
          <w:sz w:val="22"/>
          <w:szCs w:val="22"/>
          <w:lang w:eastAsia="ar-SA"/>
        </w:rPr>
        <w:t>042/2019</w:t>
      </w:r>
      <w:r w:rsidRPr="007D0918">
        <w:rPr>
          <w:rFonts w:ascii="Tahoma" w:hAnsi="Tahoma" w:cs="Tahoma"/>
          <w:b/>
          <w:sz w:val="22"/>
          <w:szCs w:val="22"/>
          <w:lang w:eastAsia="ar-SA"/>
        </w:rPr>
        <w:t>/SESI/SENAI/SC</w:t>
      </w:r>
    </w:p>
    <w:p w:rsidR="00D84DE7" w:rsidRDefault="00D84DE7" w:rsidP="00D84DE7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:rsidR="00D84DE7" w:rsidRPr="00131D9D" w:rsidRDefault="00D84DE7" w:rsidP="00D84DE7">
      <w:pPr>
        <w:tabs>
          <w:tab w:val="left" w:pos="4620"/>
        </w:tabs>
        <w:jc w:val="both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D84DE7" w:rsidRDefault="00D84DE7" w:rsidP="00D84DE7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388"/>
        <w:gridCol w:w="1141"/>
        <w:gridCol w:w="1005"/>
        <w:gridCol w:w="1131"/>
        <w:gridCol w:w="1140"/>
        <w:gridCol w:w="1111"/>
      </w:tblGrid>
      <w:tr w:rsidR="00D84DE7" w:rsidRPr="00BD5851" w:rsidTr="0036641F">
        <w:trPr>
          <w:trHeight w:val="255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D5851">
              <w:rPr>
                <w:rFonts w:ascii="Calibri" w:hAnsi="Calibri" w:cs="Arial"/>
                <w:b/>
                <w:bCs/>
                <w:sz w:val="20"/>
                <w:szCs w:val="20"/>
              </w:rPr>
              <w:t>LOTE 1 - Atendimento em Joinville/SC</w:t>
            </w:r>
          </w:p>
        </w:tc>
      </w:tr>
      <w:tr w:rsidR="00D84DE7" w:rsidRPr="00BD5851" w:rsidTr="0036641F">
        <w:trPr>
          <w:trHeight w:val="5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>Serviços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>Entidade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Quantidade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>Preço Unitário (R$)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>Preço Estimado Anual (R$)</w:t>
            </w:r>
          </w:p>
        </w:tc>
      </w:tr>
      <w:tr w:rsidR="00D84DE7" w:rsidRPr="00BD5851" w:rsidTr="0036641F">
        <w:trPr>
          <w:trHeight w:val="19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5851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E7" w:rsidRPr="00BD5851" w:rsidRDefault="00D84DE7" w:rsidP="003664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851">
              <w:rPr>
                <w:rFonts w:ascii="Arial" w:hAnsi="Arial" w:cs="Arial"/>
                <w:sz w:val="18"/>
                <w:szCs w:val="18"/>
              </w:rPr>
              <w:t xml:space="preserve">Manutenção da utilização dos serviços de </w:t>
            </w: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>UTI móvel, com médico socorrista, profissional de enfermagem e motorista</w:t>
            </w:r>
            <w:r w:rsidRPr="00BD5851">
              <w:rPr>
                <w:rFonts w:ascii="Arial" w:hAnsi="Arial" w:cs="Arial"/>
                <w:sz w:val="18"/>
                <w:szCs w:val="18"/>
              </w:rPr>
              <w:t xml:space="preserve">, destinada ao atendimento pré-hospitalar e remoção para hospital, se necessário, </w:t>
            </w: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 cobertura 24 horas e atendimento nos endereços do item 5.1 deste TR – destinados </w:t>
            </w:r>
            <w:proofErr w:type="gramStart"/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gramEnd"/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manutenção dos serviços – valor fixo mensal. (SESI e SENAI)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851">
              <w:rPr>
                <w:rFonts w:ascii="Arial" w:hAnsi="Arial" w:cs="Arial"/>
                <w:sz w:val="18"/>
                <w:szCs w:val="18"/>
              </w:rPr>
              <w:t>SESI/SENAI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851">
              <w:rPr>
                <w:rFonts w:ascii="Arial" w:hAnsi="Arial" w:cs="Arial"/>
                <w:sz w:val="18"/>
                <w:szCs w:val="18"/>
              </w:rPr>
              <w:t>Valor fixo Mensal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851">
              <w:rPr>
                <w:rFonts w:ascii="Arial" w:hAnsi="Arial" w:cs="Arial"/>
                <w:sz w:val="18"/>
                <w:szCs w:val="18"/>
              </w:rPr>
              <w:t>12 meses (fixo)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DE7" w:rsidRPr="00BD5851" w:rsidTr="0036641F">
        <w:trPr>
          <w:trHeight w:val="9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5851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E7" w:rsidRPr="00BD5851" w:rsidRDefault="00D84DE7" w:rsidP="003664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851">
              <w:rPr>
                <w:rFonts w:ascii="Arial" w:hAnsi="Arial" w:cs="Arial"/>
                <w:sz w:val="18"/>
                <w:szCs w:val="18"/>
              </w:rPr>
              <w:t xml:space="preserve">Utilização dos serviços de </w:t>
            </w: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>UTI móvel, com médico socorrista, profissional de enfermagem e motorista</w:t>
            </w:r>
            <w:r w:rsidRPr="00BD5851">
              <w:rPr>
                <w:rFonts w:ascii="Arial" w:hAnsi="Arial" w:cs="Arial"/>
                <w:sz w:val="18"/>
                <w:szCs w:val="18"/>
              </w:rPr>
              <w:t xml:space="preserve">, destinada ao atendimento pré-hospitalar e remoção para hospital, se necessário, </w:t>
            </w: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>com cobertura 24 horas e atendimento nos endereços do item 5.1 deste TR – destinado aos serviços utilizados por chamado.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851">
              <w:rPr>
                <w:rFonts w:ascii="Arial" w:hAnsi="Arial" w:cs="Arial"/>
                <w:sz w:val="18"/>
                <w:szCs w:val="18"/>
              </w:rPr>
              <w:t>SESI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851">
              <w:rPr>
                <w:rFonts w:ascii="Arial" w:hAnsi="Arial" w:cs="Arial"/>
                <w:sz w:val="18"/>
                <w:szCs w:val="18"/>
              </w:rPr>
              <w:t>Por Chamado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851">
              <w:rPr>
                <w:rFonts w:ascii="Arial" w:hAnsi="Arial" w:cs="Arial"/>
                <w:sz w:val="18"/>
                <w:szCs w:val="18"/>
              </w:rPr>
              <w:t xml:space="preserve">58 Chamados (Estimado Anual)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DE7" w:rsidRPr="00BD5851" w:rsidTr="0036641F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E7" w:rsidRPr="00BD5851" w:rsidRDefault="00D84DE7" w:rsidP="003664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E7" w:rsidRPr="00BD5851" w:rsidRDefault="00D84DE7" w:rsidP="003664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851">
              <w:rPr>
                <w:rFonts w:ascii="Arial" w:hAnsi="Arial" w:cs="Arial"/>
                <w:sz w:val="18"/>
                <w:szCs w:val="18"/>
              </w:rPr>
              <w:t>SENAI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E7" w:rsidRPr="00BD5851" w:rsidRDefault="00D84DE7" w:rsidP="003664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851">
              <w:rPr>
                <w:rFonts w:ascii="Arial" w:hAnsi="Arial" w:cs="Arial"/>
                <w:sz w:val="18"/>
                <w:szCs w:val="18"/>
              </w:rPr>
              <w:t xml:space="preserve">116 Chamados (Estimado Anual) 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DE7" w:rsidRPr="00BD5851" w:rsidTr="0036641F">
        <w:trPr>
          <w:trHeight w:val="255"/>
        </w:trPr>
        <w:tc>
          <w:tcPr>
            <w:tcW w:w="8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GLOBAL PARA O LOTE </w:t>
            </w:r>
            <w:proofErr w:type="gramStart"/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(R$)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84DE7" w:rsidRDefault="00D84DE7" w:rsidP="00D84DE7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3459"/>
        <w:gridCol w:w="1134"/>
        <w:gridCol w:w="992"/>
        <w:gridCol w:w="1197"/>
        <w:gridCol w:w="1071"/>
        <w:gridCol w:w="1134"/>
      </w:tblGrid>
      <w:tr w:rsidR="00D84DE7" w:rsidRPr="00BD5851" w:rsidTr="0036641F">
        <w:trPr>
          <w:trHeight w:val="373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LOTE 2 – Atendimento para Eventos Esporádicos que poderão ser realizados para o SESI de Joinville, abrangendo 07 municípios (Araquari, Barra do Sul, Barra Velha, </w:t>
            </w:r>
            <w:proofErr w:type="spellStart"/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>Garuva</w:t>
            </w:r>
            <w:proofErr w:type="spellEnd"/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>, Itapoá, Joinville, e São Francisco do Sul).</w:t>
            </w:r>
          </w:p>
        </w:tc>
      </w:tr>
      <w:tr w:rsidR="00D84DE7" w:rsidRPr="00BD5851" w:rsidTr="0036641F">
        <w:trPr>
          <w:trHeight w:val="58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>Serviços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>Entidade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Quantidade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>Preço Unitário (R$)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>Preço Estimado Anual (R$)</w:t>
            </w:r>
          </w:p>
        </w:tc>
      </w:tr>
      <w:tr w:rsidR="00D84DE7" w:rsidRPr="00BD5851" w:rsidTr="0036641F">
        <w:trPr>
          <w:trHeight w:val="185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5851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E7" w:rsidRPr="00BD5851" w:rsidRDefault="00D84DE7" w:rsidP="003664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851">
              <w:rPr>
                <w:rFonts w:ascii="Arial" w:hAnsi="Arial" w:cs="Arial"/>
                <w:sz w:val="18"/>
                <w:szCs w:val="18"/>
              </w:rPr>
              <w:t xml:space="preserve">Utilização dos serviços de </w:t>
            </w: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>UTI móvel, com médico socorrista, profissional de enfermagem e motorista</w:t>
            </w:r>
            <w:r w:rsidRPr="00BD5851">
              <w:rPr>
                <w:rFonts w:ascii="Arial" w:hAnsi="Arial" w:cs="Arial"/>
                <w:sz w:val="18"/>
                <w:szCs w:val="18"/>
              </w:rPr>
              <w:t xml:space="preserve">, destinada ao atendimento pré-hospitalar e remoção para hospital, se necessário, para atendimento e disponibilidade de ambulância em </w:t>
            </w: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eventos esporádicos </w:t>
            </w:r>
            <w:r w:rsidRPr="00BD5851">
              <w:rPr>
                <w:rFonts w:ascii="Arial" w:hAnsi="Arial" w:cs="Arial"/>
                <w:sz w:val="18"/>
                <w:szCs w:val="18"/>
              </w:rPr>
              <w:t xml:space="preserve">nas cidades que abrangem 07 municípios (Araquari, Barra do Sul, Barra Velha, </w:t>
            </w:r>
            <w:proofErr w:type="spellStart"/>
            <w:r w:rsidRPr="00BD5851">
              <w:rPr>
                <w:rFonts w:ascii="Arial" w:hAnsi="Arial" w:cs="Arial"/>
                <w:sz w:val="18"/>
                <w:szCs w:val="18"/>
              </w:rPr>
              <w:t>Garuva</w:t>
            </w:r>
            <w:proofErr w:type="spellEnd"/>
            <w:r w:rsidRPr="00BD5851">
              <w:rPr>
                <w:rFonts w:ascii="Arial" w:hAnsi="Arial" w:cs="Arial"/>
                <w:sz w:val="18"/>
                <w:szCs w:val="18"/>
              </w:rPr>
              <w:t>, Itapoá, Joinville, e São Francisco do Sul).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851">
              <w:rPr>
                <w:rFonts w:ascii="Arial" w:hAnsi="Arial" w:cs="Arial"/>
                <w:sz w:val="18"/>
                <w:szCs w:val="18"/>
              </w:rPr>
              <w:t>SESI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851">
              <w:rPr>
                <w:rFonts w:ascii="Arial" w:hAnsi="Arial" w:cs="Arial"/>
                <w:sz w:val="18"/>
                <w:szCs w:val="18"/>
              </w:rPr>
              <w:t>Por hora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851">
              <w:rPr>
                <w:rFonts w:ascii="Arial" w:hAnsi="Arial" w:cs="Arial"/>
                <w:sz w:val="18"/>
                <w:szCs w:val="18"/>
              </w:rPr>
              <w:t>24 horas (Estimado anual)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DE7" w:rsidRPr="00BD5851" w:rsidTr="0036641F">
        <w:trPr>
          <w:trHeight w:val="136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D5851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E7" w:rsidRPr="00BD5851" w:rsidRDefault="00D84DE7" w:rsidP="003664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851">
              <w:rPr>
                <w:rFonts w:ascii="Arial" w:hAnsi="Arial" w:cs="Arial"/>
                <w:sz w:val="18"/>
                <w:szCs w:val="18"/>
              </w:rPr>
              <w:t>Utilização dos</w:t>
            </w: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serviços de ambulância, com técnico de enfermagem e motorista</w:t>
            </w:r>
            <w:r w:rsidRPr="00BD5851">
              <w:rPr>
                <w:rFonts w:ascii="Arial" w:hAnsi="Arial" w:cs="Arial"/>
                <w:sz w:val="18"/>
                <w:szCs w:val="18"/>
              </w:rPr>
              <w:t xml:space="preserve">, destinada ao atendimento pré-hospitalar e remoção para hospital, se necessário, para atendimento e disponibilidade de ambulância em eventos esporádicos nas cidades que abrangem 07 municípios (Araquari, Barra do Sul, Barra Velha, </w:t>
            </w:r>
            <w:proofErr w:type="spellStart"/>
            <w:r w:rsidRPr="00BD5851">
              <w:rPr>
                <w:rFonts w:ascii="Arial" w:hAnsi="Arial" w:cs="Arial"/>
                <w:sz w:val="18"/>
                <w:szCs w:val="18"/>
              </w:rPr>
              <w:t>Garuva</w:t>
            </w:r>
            <w:proofErr w:type="spellEnd"/>
            <w:r w:rsidRPr="00BD5851">
              <w:rPr>
                <w:rFonts w:ascii="Arial" w:hAnsi="Arial" w:cs="Arial"/>
                <w:sz w:val="18"/>
                <w:szCs w:val="18"/>
              </w:rPr>
              <w:t>, Itapoá, Joinville, e São Francisco do Sul).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851">
              <w:rPr>
                <w:rFonts w:ascii="Arial" w:hAnsi="Arial" w:cs="Arial"/>
                <w:sz w:val="18"/>
                <w:szCs w:val="18"/>
              </w:rPr>
              <w:t>SESI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851">
              <w:rPr>
                <w:rFonts w:ascii="Arial" w:hAnsi="Arial" w:cs="Arial"/>
                <w:sz w:val="18"/>
                <w:szCs w:val="18"/>
              </w:rPr>
              <w:t>Por hora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851">
              <w:rPr>
                <w:rFonts w:ascii="Arial" w:hAnsi="Arial" w:cs="Arial"/>
                <w:sz w:val="18"/>
                <w:szCs w:val="18"/>
              </w:rPr>
              <w:t>24 horas (Estimado anual)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DE7" w:rsidRPr="00BD5851" w:rsidTr="0036641F">
        <w:trPr>
          <w:trHeight w:val="250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PREÇO GLOBAL PARA O LOTE </w:t>
            </w:r>
            <w:proofErr w:type="gramStart"/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 w:rsidRPr="00BD58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(R$)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84DE7" w:rsidRPr="00BD5851" w:rsidRDefault="00D84DE7" w:rsidP="003664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D84DE7" w:rsidRPr="00BD5851" w:rsidRDefault="00D84DE7" w:rsidP="00D84DE7">
      <w:pPr>
        <w:rPr>
          <w:rFonts w:ascii="Arial" w:hAnsi="Arial" w:cs="Arial"/>
          <w:sz w:val="22"/>
          <w:szCs w:val="22"/>
        </w:rPr>
      </w:pPr>
    </w:p>
    <w:p w:rsidR="00D84DE7" w:rsidRPr="00BD5851" w:rsidRDefault="00D84DE7" w:rsidP="00D84DE7">
      <w:pPr>
        <w:numPr>
          <w:ilvl w:val="0"/>
          <w:numId w:val="3"/>
        </w:numPr>
        <w:tabs>
          <w:tab w:val="left" w:pos="0"/>
          <w:tab w:val="left" w:pos="284"/>
        </w:tabs>
        <w:suppressAutoHyphens/>
        <w:autoSpaceDE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5851">
        <w:rPr>
          <w:rFonts w:ascii="Arial" w:hAnsi="Arial" w:cs="Arial"/>
          <w:sz w:val="20"/>
          <w:szCs w:val="20"/>
        </w:rPr>
        <w:lastRenderedPageBreak/>
        <w:t xml:space="preserve">A utilização das quantidades estimadas, constante no item </w:t>
      </w:r>
      <w:proofErr w:type="gramStart"/>
      <w:r w:rsidRPr="00BD5851">
        <w:rPr>
          <w:rFonts w:ascii="Arial" w:hAnsi="Arial" w:cs="Arial"/>
          <w:sz w:val="20"/>
          <w:szCs w:val="20"/>
        </w:rPr>
        <w:t>2</w:t>
      </w:r>
      <w:proofErr w:type="gramEnd"/>
      <w:r w:rsidRPr="00BD5851">
        <w:rPr>
          <w:rFonts w:ascii="Arial" w:hAnsi="Arial" w:cs="Arial"/>
          <w:sz w:val="20"/>
          <w:szCs w:val="20"/>
        </w:rPr>
        <w:t xml:space="preserve"> do LOTE 1 e itens 1 e 2 do LOTE 2, constituirá mera expectativa em favor da Contratada, posto que depende da necessidade da instituição, não estando a Contratante obrigado a realizá-la em sua totalidade e não cabendo à Contratada pleitear qualquer tipo de reparação.</w:t>
      </w:r>
    </w:p>
    <w:p w:rsidR="00D84DE7" w:rsidRPr="00BD5851" w:rsidRDefault="00D84DE7" w:rsidP="00D84DE7">
      <w:pPr>
        <w:tabs>
          <w:tab w:val="left" w:pos="0"/>
          <w:tab w:val="left" w:pos="142"/>
          <w:tab w:val="left" w:pos="284"/>
        </w:tabs>
        <w:suppressAutoHyphens/>
        <w:autoSpaceDE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84DE7" w:rsidRPr="00BD5851" w:rsidRDefault="00D84DE7" w:rsidP="00D84DE7">
      <w:pPr>
        <w:numPr>
          <w:ilvl w:val="0"/>
          <w:numId w:val="3"/>
        </w:numPr>
        <w:autoSpaceDE w:val="0"/>
        <w:autoSpaceDN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D5851">
        <w:rPr>
          <w:rFonts w:ascii="Arial" w:hAnsi="Arial" w:cs="Arial"/>
          <w:sz w:val="20"/>
          <w:szCs w:val="20"/>
        </w:rPr>
        <w:t>O preço global da proposta será utilizado somente para critério de julgamento desta licitação, sendo que a efetivação do Contrato será realizada pelo preço “MENSAL” para os ite</w:t>
      </w:r>
      <w:r w:rsidRPr="00906ECA">
        <w:rPr>
          <w:rFonts w:ascii="Arial" w:hAnsi="Arial" w:cs="Arial"/>
          <w:sz w:val="20"/>
          <w:szCs w:val="20"/>
        </w:rPr>
        <w:t>m</w:t>
      </w:r>
      <w:r w:rsidRPr="00BD585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D5851">
        <w:rPr>
          <w:rFonts w:ascii="Arial" w:hAnsi="Arial" w:cs="Arial"/>
          <w:sz w:val="20"/>
          <w:szCs w:val="20"/>
        </w:rPr>
        <w:t>1</w:t>
      </w:r>
      <w:proofErr w:type="gramEnd"/>
      <w:r w:rsidRPr="00BD5851">
        <w:rPr>
          <w:rFonts w:ascii="Arial" w:hAnsi="Arial" w:cs="Arial"/>
          <w:sz w:val="20"/>
          <w:szCs w:val="20"/>
        </w:rPr>
        <w:t>, do LOTE 1, pelo preço “POR CHAMADO” para o item 2 do LOTE 1 e pelo preço “POR HORA” para os itens 1 e 2 do LOTE 2, conforme proposta homologada.</w:t>
      </w:r>
    </w:p>
    <w:p w:rsidR="00D84DE7" w:rsidRPr="00906ECA" w:rsidRDefault="00D84DE7" w:rsidP="00D84DE7">
      <w:pPr>
        <w:tabs>
          <w:tab w:val="left" w:pos="4620"/>
        </w:tabs>
        <w:jc w:val="both"/>
        <w:rPr>
          <w:rFonts w:ascii="Tahoma" w:hAnsi="Tahoma" w:cs="Tahoma"/>
          <w:sz w:val="20"/>
          <w:szCs w:val="20"/>
        </w:rPr>
      </w:pPr>
    </w:p>
    <w:p w:rsidR="00D84DE7" w:rsidRPr="00131D9D" w:rsidRDefault="00D84DE7" w:rsidP="00D84DE7">
      <w:pPr>
        <w:numPr>
          <w:ilvl w:val="0"/>
          <w:numId w:val="2"/>
        </w:numPr>
        <w:tabs>
          <w:tab w:val="left" w:pos="284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31D9D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D84DE7" w:rsidRPr="00131D9D" w:rsidRDefault="00D84DE7" w:rsidP="00D84DE7">
      <w:pPr>
        <w:tabs>
          <w:tab w:val="left" w:pos="4620"/>
        </w:tabs>
        <w:autoSpaceDE w:val="0"/>
        <w:autoSpaceDN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D84DE7" w:rsidRPr="00131D9D" w:rsidTr="0036641F">
        <w:trPr>
          <w:jc w:val="center"/>
        </w:trPr>
        <w:tc>
          <w:tcPr>
            <w:tcW w:w="8494" w:type="dxa"/>
            <w:shd w:val="clear" w:color="auto" w:fill="DDD9C3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D84DE7" w:rsidRPr="00131D9D" w:rsidRDefault="00D84DE7" w:rsidP="00D84DE7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D84DE7" w:rsidRPr="00131D9D" w:rsidTr="0036641F">
        <w:trPr>
          <w:jc w:val="center"/>
        </w:trPr>
        <w:tc>
          <w:tcPr>
            <w:tcW w:w="1555" w:type="dxa"/>
            <w:shd w:val="clear" w:color="auto" w:fill="auto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84DE7" w:rsidRPr="00131D9D" w:rsidTr="0036641F">
        <w:trPr>
          <w:jc w:val="center"/>
        </w:trPr>
        <w:tc>
          <w:tcPr>
            <w:tcW w:w="1555" w:type="dxa"/>
            <w:shd w:val="clear" w:color="auto" w:fill="auto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84DE7" w:rsidRPr="00131D9D" w:rsidTr="0036641F">
        <w:trPr>
          <w:jc w:val="center"/>
        </w:trPr>
        <w:tc>
          <w:tcPr>
            <w:tcW w:w="1555" w:type="dxa"/>
            <w:shd w:val="clear" w:color="auto" w:fill="auto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84DE7" w:rsidRPr="00131D9D" w:rsidTr="0036641F">
        <w:trPr>
          <w:jc w:val="center"/>
        </w:trPr>
        <w:tc>
          <w:tcPr>
            <w:tcW w:w="1555" w:type="dxa"/>
            <w:shd w:val="clear" w:color="auto" w:fill="auto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D84DE7" w:rsidRPr="00131D9D" w:rsidTr="0036641F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D84DE7" w:rsidRPr="00131D9D" w:rsidTr="0036641F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D84DE7" w:rsidRPr="00131D9D" w:rsidTr="0036641F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D84DE7" w:rsidRPr="00131D9D" w:rsidRDefault="00D84DE7" w:rsidP="00D84DE7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D84DE7" w:rsidRPr="00131D9D" w:rsidTr="0036641F">
        <w:trPr>
          <w:jc w:val="center"/>
        </w:trPr>
        <w:tc>
          <w:tcPr>
            <w:tcW w:w="8494" w:type="dxa"/>
            <w:shd w:val="clear" w:color="auto" w:fill="DDD9C3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D84DE7" w:rsidRPr="00131D9D" w:rsidRDefault="00D84DE7" w:rsidP="00D84DE7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D84DE7" w:rsidRPr="00131D9D" w:rsidTr="0036641F">
        <w:trPr>
          <w:jc w:val="center"/>
        </w:trPr>
        <w:tc>
          <w:tcPr>
            <w:tcW w:w="988" w:type="dxa"/>
            <w:shd w:val="clear" w:color="auto" w:fill="auto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84DE7" w:rsidRPr="00131D9D" w:rsidTr="0036641F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D84DE7" w:rsidRPr="00131D9D" w:rsidRDefault="00D84DE7" w:rsidP="0036641F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31D9D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D84DE7" w:rsidRPr="00131D9D" w:rsidRDefault="00D84DE7" w:rsidP="00D84DE7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D84DE7" w:rsidRPr="00131D9D" w:rsidRDefault="00D84DE7" w:rsidP="00D84DE7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131D9D">
        <w:rPr>
          <w:rFonts w:ascii="Arial" w:hAnsi="Arial" w:cs="Arial"/>
          <w:bCs/>
          <w:sz w:val="20"/>
          <w:szCs w:val="20"/>
        </w:rPr>
        <w:t xml:space="preserve">Declaro expressamente estarem incluídos no preço cotado todos os impostos, taxas, </w:t>
      </w:r>
      <w:proofErr w:type="gramStart"/>
      <w:r w:rsidRPr="00131D9D">
        <w:rPr>
          <w:rFonts w:ascii="Arial" w:hAnsi="Arial" w:cs="Arial"/>
          <w:bCs/>
          <w:sz w:val="20"/>
          <w:szCs w:val="20"/>
        </w:rPr>
        <w:t>seguros, bem como quaisquer outras despesas, diretas e indiretas, incidentes sobre o objeto deste certame, nada mais sendo lícito pleitear a esse título</w:t>
      </w:r>
      <w:proofErr w:type="gramEnd"/>
      <w:r w:rsidRPr="00131D9D">
        <w:rPr>
          <w:rFonts w:ascii="Arial" w:hAnsi="Arial" w:cs="Arial"/>
          <w:bCs/>
          <w:sz w:val="20"/>
          <w:szCs w:val="20"/>
        </w:rPr>
        <w:t>.</w:t>
      </w:r>
    </w:p>
    <w:p w:rsidR="00D84DE7" w:rsidRPr="00131D9D" w:rsidRDefault="00D84DE7" w:rsidP="00D84DE7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D84DE7" w:rsidRPr="00131D9D" w:rsidRDefault="00D84DE7" w:rsidP="00D84DE7">
      <w:pPr>
        <w:tabs>
          <w:tab w:val="left" w:pos="4620"/>
        </w:tabs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D84DE7" w:rsidRPr="00131D9D" w:rsidRDefault="00D84DE7" w:rsidP="00D84DE7">
      <w:pPr>
        <w:tabs>
          <w:tab w:val="left" w:pos="4620"/>
        </w:tabs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131D9D">
        <w:rPr>
          <w:rFonts w:ascii="Arial" w:hAnsi="Arial" w:cs="Arial"/>
          <w:sz w:val="20"/>
          <w:szCs w:val="20"/>
        </w:rPr>
        <w:t>de</w:t>
      </w:r>
      <w:proofErr w:type="spellEnd"/>
      <w:r w:rsidRPr="00131D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</w:t>
      </w:r>
      <w:r w:rsidRPr="00131D9D">
        <w:rPr>
          <w:rFonts w:ascii="Arial" w:hAnsi="Arial" w:cs="Arial"/>
          <w:sz w:val="20"/>
          <w:szCs w:val="20"/>
        </w:rPr>
        <w:t>.</w:t>
      </w:r>
    </w:p>
    <w:p w:rsidR="00D84DE7" w:rsidRPr="00131D9D" w:rsidRDefault="00D84DE7" w:rsidP="00D84DE7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D84DE7" w:rsidRPr="00131D9D" w:rsidRDefault="00D84DE7" w:rsidP="00D84DE7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D84DE7" w:rsidRPr="00131D9D" w:rsidRDefault="00D84DE7" w:rsidP="00D84DE7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D84DE7" w:rsidRPr="00131D9D" w:rsidRDefault="00D84DE7" w:rsidP="00D84DE7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131D9D">
        <w:rPr>
          <w:rFonts w:ascii="Arial" w:hAnsi="Arial" w:cs="Arial"/>
          <w:sz w:val="20"/>
          <w:szCs w:val="20"/>
        </w:rPr>
        <w:t>______________________</w:t>
      </w:r>
    </w:p>
    <w:p w:rsidR="00D84DE7" w:rsidRPr="00131D9D" w:rsidRDefault="00D84DE7" w:rsidP="00D84DE7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131D9D">
        <w:rPr>
          <w:rFonts w:ascii="Arial" w:hAnsi="Arial" w:cs="Arial"/>
          <w:sz w:val="20"/>
          <w:szCs w:val="20"/>
        </w:rPr>
        <w:t>assinatura</w:t>
      </w:r>
      <w:proofErr w:type="gramEnd"/>
      <w:r w:rsidRPr="00131D9D">
        <w:rPr>
          <w:rFonts w:ascii="Arial" w:hAnsi="Arial" w:cs="Arial"/>
          <w:sz w:val="20"/>
          <w:szCs w:val="20"/>
        </w:rPr>
        <w:t xml:space="preserve"> do representante legal</w:t>
      </w:r>
    </w:p>
    <w:p w:rsidR="00D84DE7" w:rsidRDefault="00D84DE7"/>
    <w:sectPr w:rsidR="00D84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1F3100"/>
    <w:multiLevelType w:val="hybridMultilevel"/>
    <w:tmpl w:val="DDC2F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E7"/>
    <w:rsid w:val="002B7536"/>
    <w:rsid w:val="004A2C9D"/>
    <w:rsid w:val="006F5B5A"/>
    <w:rsid w:val="008B559F"/>
    <w:rsid w:val="00AD3FDC"/>
    <w:rsid w:val="00CF06CA"/>
    <w:rsid w:val="00D84DE7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2019-04-15T11:21:00Z</dcterms:created>
  <dcterms:modified xsi:type="dcterms:W3CDTF">2019-04-15T11:24:00Z</dcterms:modified>
</cp:coreProperties>
</file>