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A" w:rsidRDefault="00CF06CA"/>
    <w:p w:rsidR="000A2050" w:rsidRPr="00E86CBE" w:rsidRDefault="000A2050" w:rsidP="000A20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A2050" w:rsidRPr="00E86CBE" w:rsidRDefault="000A2050" w:rsidP="000A2050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8" w:color="000000"/>
        </w:pBdr>
        <w:tabs>
          <w:tab w:val="left" w:pos="142"/>
          <w:tab w:val="left" w:pos="284"/>
          <w:tab w:val="left" w:pos="567"/>
        </w:tabs>
        <w:suppressAutoHyphens/>
        <w:autoSpaceDE w:val="0"/>
        <w:ind w:left="0" w:firstLine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0A2050" w:rsidRPr="00E86CBE" w:rsidRDefault="000A2050" w:rsidP="000A2050">
      <w:pPr>
        <w:tabs>
          <w:tab w:val="left" w:pos="-993"/>
        </w:tabs>
        <w:suppressAutoHyphens/>
        <w:autoSpaceDE w:val="0"/>
        <w:ind w:left="-1134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CONCORRÊNCIA Nº </w:t>
      </w:r>
      <w:r>
        <w:rPr>
          <w:rFonts w:ascii="Tahoma" w:hAnsi="Tahoma" w:cs="Tahoma"/>
          <w:b/>
          <w:sz w:val="22"/>
          <w:szCs w:val="22"/>
          <w:lang w:eastAsia="ar-SA"/>
        </w:rPr>
        <w:t>012/2018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>/SESI/SENAI/SC</w:t>
      </w:r>
    </w:p>
    <w:p w:rsidR="000A2050" w:rsidRPr="00E86CBE" w:rsidRDefault="000A2050" w:rsidP="000A2050">
      <w:pPr>
        <w:tabs>
          <w:tab w:val="left" w:pos="-993"/>
        </w:tabs>
        <w:suppressAutoHyphens/>
        <w:autoSpaceDE w:val="0"/>
        <w:ind w:left="-1134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0A2050" w:rsidRPr="001B285E" w:rsidRDefault="000A2050" w:rsidP="000A2050">
      <w:pPr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0A2050" w:rsidRDefault="000A2050" w:rsidP="000A2050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567"/>
        <w:gridCol w:w="831"/>
        <w:gridCol w:w="1015"/>
        <w:gridCol w:w="1701"/>
        <w:gridCol w:w="1418"/>
        <w:gridCol w:w="1843"/>
      </w:tblGrid>
      <w:tr w:rsidR="000A2050" w:rsidRPr="00D1025E" w:rsidTr="000D6866">
        <w:trPr>
          <w:trHeight w:val="161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ÚNICO</w:t>
            </w:r>
          </w:p>
        </w:tc>
      </w:tr>
      <w:tr w:rsidR="000A2050" w:rsidRPr="00D1025E" w:rsidTr="000D6866">
        <w:trPr>
          <w:trHeight w:val="56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A2050" w:rsidRPr="00D1025E" w:rsidRDefault="000A2050" w:rsidP="000D6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ITEM 1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PARA ATENDIMENTO EM BLUMENAU</w:t>
            </w:r>
          </w:p>
        </w:tc>
      </w:tr>
      <w:tr w:rsidR="000A2050" w:rsidRPr="00D1025E" w:rsidTr="000D6866">
        <w:trPr>
          <w:trHeight w:val="4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 item</w:t>
            </w:r>
            <w:proofErr w:type="gramEnd"/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PROFISSIONAL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estimada ANUAL de horas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Preço Unitário p/hora (R$)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Preço Total Estimado anual (R$) </w:t>
            </w:r>
          </w:p>
        </w:tc>
      </w:tr>
      <w:tr w:rsidR="000A2050" w:rsidRPr="00D1025E" w:rsidTr="000D6866">
        <w:trPr>
          <w:trHeight w:val="39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TÉCNICO DE MANUTENÇÃO COM ASSISTENTE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HORA DIURNA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SESI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1.080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050" w:rsidRPr="00D1025E" w:rsidTr="000D6866">
        <w:trPr>
          <w:trHeight w:val="41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50" w:rsidRPr="00D1025E" w:rsidRDefault="000A2050" w:rsidP="000D6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50" w:rsidRPr="00D1025E" w:rsidRDefault="000A2050" w:rsidP="000D6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50" w:rsidRPr="00D1025E" w:rsidRDefault="000A2050" w:rsidP="000D6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SENAI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050" w:rsidRPr="00D1025E" w:rsidRDefault="000A2050" w:rsidP="000D6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050" w:rsidRPr="00D1025E" w:rsidTr="000D6866">
        <w:trPr>
          <w:trHeight w:val="300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A2050" w:rsidRPr="00D1025E" w:rsidRDefault="000A2050" w:rsidP="000D68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ITEM 2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PARA ATENDIMENTO NAS CIDADES DE INDAIAL, GASPAR, TIMBÓ E </w:t>
            </w:r>
            <w:proofErr w:type="gramStart"/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POMERODE</w:t>
            </w:r>
            <w:proofErr w:type="gramEnd"/>
          </w:p>
        </w:tc>
      </w:tr>
      <w:tr w:rsidR="000A2050" w:rsidRPr="00D1025E" w:rsidTr="000D6866">
        <w:trPr>
          <w:trHeight w:val="53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 item</w:t>
            </w:r>
            <w:proofErr w:type="gramEnd"/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PROFISSIONAL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estimada ANUAL de horas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Preço Unitário p/hora (R$)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Preço Total Estimado anual (R$) </w:t>
            </w:r>
          </w:p>
        </w:tc>
      </w:tr>
      <w:tr w:rsidR="000A2050" w:rsidRPr="00D1025E" w:rsidTr="000D6866">
        <w:trPr>
          <w:trHeight w:val="4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TÉCNICO DE MANUTENÇÃO COM ASSISTENTE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HORA DIURNA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SESI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050" w:rsidRPr="00D1025E" w:rsidTr="000D6866">
        <w:trPr>
          <w:trHeight w:val="41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50" w:rsidRPr="00D1025E" w:rsidRDefault="000A2050" w:rsidP="000D6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50" w:rsidRPr="00D1025E" w:rsidRDefault="000A2050" w:rsidP="000D6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50" w:rsidRPr="00D1025E" w:rsidRDefault="000A2050" w:rsidP="000D6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SENAI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50" w:rsidRPr="00D1025E" w:rsidRDefault="000A2050" w:rsidP="000D6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050" w:rsidRPr="00D1025E" w:rsidTr="000D6866">
        <w:trPr>
          <w:trHeight w:val="406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Preço Global Anual (Somatórios do total do item </w:t>
            </w:r>
            <w:proofErr w:type="gramStart"/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D10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 item 2) (R$)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A2050" w:rsidRPr="00D1025E" w:rsidRDefault="000A2050" w:rsidP="000D68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A2050" w:rsidRPr="003C63FE" w:rsidRDefault="000A2050" w:rsidP="000A2050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A2050" w:rsidRPr="003C63FE" w:rsidRDefault="000A2050" w:rsidP="000A2050">
      <w:pPr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C63FE">
        <w:rPr>
          <w:rFonts w:ascii="Arial" w:hAnsi="Arial" w:cs="Arial"/>
          <w:sz w:val="20"/>
          <w:szCs w:val="20"/>
        </w:rPr>
        <w:t xml:space="preserve">A utilização das quantidades estimadas constituirá mera expectativa em favor da Contratada, posto que </w:t>
      </w:r>
      <w:proofErr w:type="gramStart"/>
      <w:r w:rsidRPr="003C63FE">
        <w:rPr>
          <w:rFonts w:ascii="Arial" w:hAnsi="Arial" w:cs="Arial"/>
          <w:sz w:val="20"/>
          <w:szCs w:val="20"/>
        </w:rPr>
        <w:t>depende</w:t>
      </w:r>
      <w:proofErr w:type="gramEnd"/>
      <w:r w:rsidRPr="003C63FE">
        <w:rPr>
          <w:rFonts w:ascii="Arial" w:hAnsi="Arial" w:cs="Arial"/>
          <w:sz w:val="20"/>
          <w:szCs w:val="20"/>
        </w:rPr>
        <w:t xml:space="preserve"> da necessidade da instituição, não estando o Contratante obrigada a realizá-la em sua totalidade e não cabendo à Contratada pleitear qualquer tipo de reparação.</w:t>
      </w:r>
    </w:p>
    <w:p w:rsidR="000A2050" w:rsidRPr="003C63FE" w:rsidRDefault="000A2050" w:rsidP="000A2050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0A2050" w:rsidRPr="003C63FE" w:rsidRDefault="000A2050" w:rsidP="000A2050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3C63FE">
        <w:rPr>
          <w:rFonts w:ascii="Arial" w:hAnsi="Arial" w:cs="Arial"/>
          <w:b/>
          <w:sz w:val="20"/>
          <w:szCs w:val="20"/>
        </w:rPr>
        <w:t xml:space="preserve">§ ÚNICO: </w:t>
      </w:r>
      <w:r w:rsidRPr="003C63FE">
        <w:rPr>
          <w:rFonts w:ascii="Arial" w:hAnsi="Arial" w:cs="Arial"/>
          <w:sz w:val="20"/>
          <w:szCs w:val="20"/>
        </w:rPr>
        <w:t xml:space="preserve">Esclarecemos que o valor global da proposta será utilizado somente para critério de julgamento desta licitação, sendo que a efetivação do Contrato será pelo valor </w:t>
      </w:r>
      <w:r w:rsidRPr="003C63FE">
        <w:rPr>
          <w:rFonts w:ascii="Arial" w:hAnsi="Arial" w:cs="Arial"/>
          <w:b/>
          <w:sz w:val="20"/>
          <w:szCs w:val="20"/>
        </w:rPr>
        <w:t>“por hora</w:t>
      </w:r>
      <w:r w:rsidRPr="003C63FE">
        <w:rPr>
          <w:rFonts w:ascii="Arial" w:hAnsi="Arial" w:cs="Arial"/>
          <w:sz w:val="20"/>
          <w:szCs w:val="20"/>
        </w:rPr>
        <w:t xml:space="preserve">” de cada subitem relacionado na tabela acima.    </w:t>
      </w:r>
    </w:p>
    <w:p w:rsidR="000A2050" w:rsidRPr="003C63FE" w:rsidRDefault="000A2050" w:rsidP="000A2050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A2050" w:rsidRPr="001B285E" w:rsidRDefault="000A2050" w:rsidP="000A2050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0A2050" w:rsidRPr="001B285E" w:rsidRDefault="000A2050" w:rsidP="000A205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A2050" w:rsidRPr="001B285E" w:rsidTr="000D6866">
        <w:trPr>
          <w:jc w:val="center"/>
        </w:trPr>
        <w:tc>
          <w:tcPr>
            <w:tcW w:w="8494" w:type="dxa"/>
            <w:shd w:val="clear" w:color="auto" w:fill="DDD9C3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0A2050" w:rsidRPr="001B285E" w:rsidRDefault="000A2050" w:rsidP="000A2050">
      <w:pPr>
        <w:tabs>
          <w:tab w:val="left" w:pos="0"/>
        </w:tabs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0A2050" w:rsidRPr="001B285E" w:rsidTr="000D6866">
        <w:trPr>
          <w:jc w:val="center"/>
        </w:trPr>
        <w:tc>
          <w:tcPr>
            <w:tcW w:w="1555" w:type="dxa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A2050" w:rsidRPr="001B285E" w:rsidTr="000D6866">
        <w:trPr>
          <w:jc w:val="center"/>
        </w:trPr>
        <w:tc>
          <w:tcPr>
            <w:tcW w:w="1555" w:type="dxa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A2050" w:rsidRPr="001B285E" w:rsidTr="000D6866">
        <w:trPr>
          <w:jc w:val="center"/>
        </w:trPr>
        <w:tc>
          <w:tcPr>
            <w:tcW w:w="1555" w:type="dxa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A2050" w:rsidRPr="001B285E" w:rsidTr="000D6866">
        <w:trPr>
          <w:jc w:val="center"/>
        </w:trPr>
        <w:tc>
          <w:tcPr>
            <w:tcW w:w="1555" w:type="dxa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0A2050" w:rsidRPr="001B285E" w:rsidTr="000D6866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0A2050" w:rsidRPr="001B285E" w:rsidTr="000D686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0A2050" w:rsidRPr="001B285E" w:rsidTr="000D686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0A2050" w:rsidRPr="001B285E" w:rsidRDefault="000A2050" w:rsidP="000A2050">
      <w:pPr>
        <w:tabs>
          <w:tab w:val="left" w:pos="0"/>
        </w:tabs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A2050" w:rsidRPr="001B285E" w:rsidTr="000D6866">
        <w:trPr>
          <w:jc w:val="center"/>
        </w:trPr>
        <w:tc>
          <w:tcPr>
            <w:tcW w:w="8494" w:type="dxa"/>
            <w:shd w:val="clear" w:color="auto" w:fill="DDD9C3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0A2050" w:rsidRPr="001B285E" w:rsidRDefault="000A2050" w:rsidP="000A2050">
      <w:pPr>
        <w:tabs>
          <w:tab w:val="left" w:pos="0"/>
        </w:tabs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0A2050" w:rsidRPr="001B285E" w:rsidTr="000D6866">
        <w:trPr>
          <w:jc w:val="center"/>
        </w:trPr>
        <w:tc>
          <w:tcPr>
            <w:tcW w:w="988" w:type="dxa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A2050" w:rsidRPr="001B285E" w:rsidTr="000D6866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0A2050" w:rsidRPr="001B285E" w:rsidRDefault="000A2050" w:rsidP="000D6866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0A2050" w:rsidRPr="001B285E" w:rsidRDefault="000A2050" w:rsidP="000A205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0A2050" w:rsidRPr="001B285E" w:rsidRDefault="000A2050" w:rsidP="000A205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lastRenderedPageBreak/>
        <w:t xml:space="preserve">Declaro expressamente estarem incluídos no preço cotado todos os impostos, taxas, </w:t>
      </w:r>
      <w:proofErr w:type="gramStart"/>
      <w:r w:rsidRPr="001B285E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1B285E">
        <w:rPr>
          <w:rFonts w:ascii="Arial" w:hAnsi="Arial" w:cs="Arial"/>
          <w:bCs/>
          <w:sz w:val="20"/>
          <w:szCs w:val="20"/>
        </w:rPr>
        <w:t>.</w:t>
      </w:r>
    </w:p>
    <w:p w:rsidR="000A2050" w:rsidRPr="001B285E" w:rsidRDefault="000A2050" w:rsidP="000A205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0A2050" w:rsidRPr="001B285E" w:rsidRDefault="000A2050" w:rsidP="000A2050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0A2050" w:rsidRPr="001B285E" w:rsidRDefault="000A2050" w:rsidP="000A2050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B285E">
        <w:rPr>
          <w:rFonts w:ascii="Arial" w:hAnsi="Arial" w:cs="Arial"/>
          <w:sz w:val="20"/>
          <w:szCs w:val="20"/>
        </w:rPr>
        <w:t>de</w:t>
      </w:r>
      <w:proofErr w:type="spellEnd"/>
      <w:r w:rsidRPr="001B285E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18</w:t>
      </w:r>
      <w:r w:rsidRPr="001B285E">
        <w:rPr>
          <w:rFonts w:ascii="Arial" w:hAnsi="Arial" w:cs="Arial"/>
          <w:sz w:val="20"/>
          <w:szCs w:val="20"/>
        </w:rPr>
        <w:t>.</w:t>
      </w:r>
    </w:p>
    <w:p w:rsidR="000A2050" w:rsidRPr="001B285E" w:rsidRDefault="000A2050" w:rsidP="000A205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0A2050" w:rsidRPr="001B285E" w:rsidRDefault="000A2050" w:rsidP="000A205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0A2050" w:rsidRPr="001B285E" w:rsidRDefault="000A2050" w:rsidP="000A205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0A2050" w:rsidRPr="001B285E" w:rsidRDefault="000A2050" w:rsidP="000A205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______________________</w:t>
      </w:r>
    </w:p>
    <w:p w:rsidR="000A2050" w:rsidRPr="001B285E" w:rsidRDefault="000A2050" w:rsidP="000A205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B285E">
        <w:rPr>
          <w:rFonts w:ascii="Arial" w:hAnsi="Arial" w:cs="Arial"/>
          <w:sz w:val="20"/>
          <w:szCs w:val="20"/>
        </w:rPr>
        <w:t>assinatura</w:t>
      </w:r>
      <w:proofErr w:type="gramEnd"/>
      <w:r w:rsidRPr="001B285E">
        <w:rPr>
          <w:rFonts w:ascii="Arial" w:hAnsi="Arial" w:cs="Arial"/>
          <w:sz w:val="20"/>
          <w:szCs w:val="20"/>
        </w:rPr>
        <w:t xml:space="preserve"> do representante legal</w:t>
      </w:r>
    </w:p>
    <w:p w:rsidR="000A2050" w:rsidRPr="00E86CBE" w:rsidRDefault="000A2050" w:rsidP="000A205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0A2050" w:rsidRDefault="000A2050">
      <w:bookmarkStart w:id="0" w:name="_GoBack"/>
      <w:bookmarkEnd w:id="0"/>
    </w:p>
    <w:sectPr w:rsidR="000A2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C1E"/>
    <w:multiLevelType w:val="hybridMultilevel"/>
    <w:tmpl w:val="B2806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50"/>
    <w:rsid w:val="000A2050"/>
    <w:rsid w:val="002B7536"/>
    <w:rsid w:val="004A2C9D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2018-11-26T10:48:00Z</dcterms:created>
  <dcterms:modified xsi:type="dcterms:W3CDTF">2018-11-26T10:51:00Z</dcterms:modified>
</cp:coreProperties>
</file>